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703" w:tblpY="-134"/>
        <w:tblOverlap w:val="never"/>
        <w:tblW w:w="1620" w:type="dxa"/>
        <w:tblInd w:w="0" w:type="dxa"/>
        <w:tblCellMar>
          <w:left w:w="151" w:type="dxa"/>
          <w:right w:w="115" w:type="dxa"/>
        </w:tblCellMar>
        <w:tblLook w:val="04A0" w:firstRow="1" w:lastRow="0" w:firstColumn="1" w:lastColumn="0" w:noHBand="0" w:noVBand="1"/>
      </w:tblPr>
      <w:tblGrid>
        <w:gridCol w:w="1620"/>
      </w:tblGrid>
      <w:tr w:rsidR="001B160E">
        <w:trPr>
          <w:trHeight w:val="765"/>
        </w:trPr>
        <w:tc>
          <w:tcPr>
            <w:tcW w:w="1620" w:type="dxa"/>
            <w:tcBorders>
              <w:top w:val="single" w:sz="4" w:space="0" w:color="000000"/>
              <w:left w:val="single" w:sz="4" w:space="0" w:color="000000"/>
              <w:bottom w:val="single" w:sz="4" w:space="0" w:color="000000"/>
              <w:right w:val="single" w:sz="4" w:space="0" w:color="000000"/>
            </w:tcBorders>
            <w:vAlign w:val="center"/>
          </w:tcPr>
          <w:p w:rsidR="001B160E" w:rsidRDefault="00D25887" w:rsidP="00EE1E55">
            <w:pPr>
              <w:spacing w:after="16"/>
            </w:pPr>
            <w:bookmarkStart w:id="0" w:name="_Hlk157174799"/>
            <w:bookmarkEnd w:id="0"/>
            <w:r>
              <w:rPr>
                <w:rFonts w:ascii="Times New Roman" w:eastAsia="Times New Roman" w:hAnsi="Times New Roman" w:cs="Times New Roman"/>
                <w:sz w:val="20"/>
              </w:rPr>
              <w:t>Saisie</w:t>
            </w:r>
            <w:r w:rsidR="006C7695">
              <w:rPr>
                <w:rFonts w:ascii="Times New Roman" w:eastAsia="Times New Roman" w:hAnsi="Times New Roman" w:cs="Times New Roman"/>
                <w:sz w:val="20"/>
              </w:rPr>
              <w:t xml:space="preserve"> Orphée</w:t>
            </w:r>
            <w:r>
              <w:rPr>
                <w:rFonts w:ascii="Times New Roman" w:eastAsia="Times New Roman" w:hAnsi="Times New Roman" w:cs="Times New Roman"/>
                <w:sz w:val="24"/>
              </w:rPr>
              <w:t xml:space="preserve"> □ </w:t>
            </w:r>
          </w:p>
        </w:tc>
      </w:tr>
    </w:tbl>
    <w:p w:rsidR="001B160E" w:rsidRDefault="00E630C9">
      <w:pPr>
        <w:spacing w:after="0"/>
        <w:ind w:left="163" w:right="1272"/>
        <w:jc w:val="center"/>
      </w:pPr>
      <w:r>
        <w:rPr>
          <w:noProof/>
        </w:rPr>
        <w:drawing>
          <wp:anchor distT="0" distB="0" distL="114300" distR="114300" simplePos="0" relativeHeight="251663360" behindDoc="1" locked="0" layoutInCell="1" allowOverlap="1">
            <wp:simplePos x="0" y="0"/>
            <wp:positionH relativeFrom="column">
              <wp:posOffset>28575</wp:posOffset>
            </wp:positionH>
            <wp:positionV relativeFrom="paragraph">
              <wp:posOffset>635</wp:posOffset>
            </wp:positionV>
            <wp:extent cx="914400" cy="914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D25887">
        <w:rPr>
          <w:b/>
          <w:sz w:val="28"/>
        </w:rPr>
        <w:t>Renseignements administratifs</w:t>
      </w:r>
      <w:r w:rsidR="00D25887">
        <w:rPr>
          <w:rFonts w:ascii="Times New Roman" w:eastAsia="Times New Roman" w:hAnsi="Times New Roman" w:cs="Times New Roman"/>
          <w:b/>
          <w:sz w:val="28"/>
        </w:rPr>
        <w:t xml:space="preserve"> </w:t>
      </w:r>
      <w:r w:rsidR="00F521EF">
        <w:rPr>
          <w:rFonts w:ascii="Times New Roman" w:eastAsia="Times New Roman" w:hAnsi="Times New Roman" w:cs="Times New Roman"/>
          <w:b/>
          <w:sz w:val="28"/>
        </w:rPr>
        <w:t>2024</w:t>
      </w:r>
    </w:p>
    <w:p w:rsidR="001B160E" w:rsidRDefault="00D25887">
      <w:pPr>
        <w:spacing w:after="0"/>
        <w:ind w:right="1272"/>
      </w:pPr>
      <w:r>
        <w:rPr>
          <w:rFonts w:ascii="Times New Roman" w:eastAsia="Times New Roman" w:hAnsi="Times New Roman" w:cs="Times New Roman"/>
          <w:sz w:val="24"/>
        </w:rPr>
        <w:t xml:space="preserve"> </w:t>
      </w:r>
    </w:p>
    <w:p w:rsidR="001B160E" w:rsidRDefault="00D25887">
      <w:pPr>
        <w:spacing w:after="5"/>
        <w:ind w:right="127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B160E" w:rsidRDefault="00D25887">
      <w:pPr>
        <w:tabs>
          <w:tab w:val="center" w:pos="5490"/>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r>
        <w:rPr>
          <w:b/>
          <w:sz w:val="20"/>
        </w:rPr>
        <w:t>A renvoyer avant le</w:t>
      </w:r>
      <w:r>
        <w:rPr>
          <w:rFonts w:ascii="Times New Roman" w:eastAsia="Times New Roman" w:hAnsi="Times New Roman" w:cs="Times New Roman"/>
          <w:b/>
          <w:sz w:val="20"/>
        </w:rPr>
        <w:t xml:space="preserve"> </w:t>
      </w:r>
      <w:r>
        <w:rPr>
          <w:b/>
          <w:sz w:val="20"/>
        </w:rPr>
        <w:t xml:space="preserve">: </w:t>
      </w:r>
      <w:r w:rsidR="006C7695">
        <w:rPr>
          <w:b/>
          <w:sz w:val="20"/>
        </w:rPr>
        <w:t>1</w:t>
      </w:r>
      <w:r w:rsidR="0078672A" w:rsidRPr="0078672A">
        <w:rPr>
          <w:b/>
          <w:sz w:val="20"/>
          <w:vertAlign w:val="superscript"/>
        </w:rPr>
        <w:t>er</w:t>
      </w:r>
      <w:r w:rsidR="0078672A">
        <w:rPr>
          <w:b/>
          <w:sz w:val="20"/>
        </w:rPr>
        <w:t xml:space="preserve"> mars</w:t>
      </w:r>
      <w:r>
        <w:rPr>
          <w:b/>
          <w:sz w:val="20"/>
        </w:rPr>
        <w:t xml:space="preserve"> 202</w:t>
      </w:r>
      <w:r w:rsidR="00B86C23">
        <w:rPr>
          <w:b/>
          <w:sz w:val="20"/>
        </w:rPr>
        <w:t>4</w:t>
      </w:r>
    </w:p>
    <w:p w:rsidR="001B160E" w:rsidRDefault="00D25887">
      <w:pPr>
        <w:spacing w:after="0"/>
      </w:pPr>
      <w:r>
        <w:rPr>
          <w:b/>
          <w:sz w:val="20"/>
        </w:rPr>
        <w:t xml:space="preserve"> </w:t>
      </w:r>
      <w:r>
        <w:rPr>
          <w:rFonts w:ascii="Times New Roman" w:eastAsia="Times New Roman" w:hAnsi="Times New Roman" w:cs="Times New Roman"/>
          <w:sz w:val="24"/>
        </w:rPr>
        <w:t xml:space="preserve"> </w:t>
      </w:r>
    </w:p>
    <w:tbl>
      <w:tblPr>
        <w:tblStyle w:val="TableGrid"/>
        <w:tblpPr w:vertAnchor="text" w:tblpX="6317" w:tblpYSpec="outside"/>
        <w:tblOverlap w:val="never"/>
        <w:tblW w:w="3840" w:type="dxa"/>
        <w:tblInd w:w="0" w:type="dxa"/>
        <w:tblCellMar>
          <w:left w:w="150" w:type="dxa"/>
          <w:right w:w="1689" w:type="dxa"/>
        </w:tblCellMar>
        <w:tblLook w:val="04A0" w:firstRow="1" w:lastRow="0" w:firstColumn="1" w:lastColumn="0" w:noHBand="0" w:noVBand="1"/>
      </w:tblPr>
      <w:tblGrid>
        <w:gridCol w:w="3840"/>
      </w:tblGrid>
      <w:tr w:rsidR="001B160E">
        <w:trPr>
          <w:trHeight w:val="1665"/>
        </w:trPr>
        <w:tc>
          <w:tcPr>
            <w:tcW w:w="3840" w:type="dxa"/>
            <w:tcBorders>
              <w:top w:val="single" w:sz="4" w:space="0" w:color="000000"/>
              <w:left w:val="single" w:sz="4" w:space="0" w:color="000000"/>
              <w:bottom w:val="single" w:sz="4" w:space="0" w:color="000000"/>
              <w:right w:val="single" w:sz="4" w:space="0" w:color="000000"/>
            </w:tcBorders>
            <w:vAlign w:val="center"/>
          </w:tcPr>
          <w:p w:rsidR="001B160E" w:rsidRPr="003F3B69" w:rsidRDefault="00D25887">
            <w:pPr>
              <w:spacing w:after="35"/>
              <w:rPr>
                <w:color w:val="2F5496" w:themeColor="accent1" w:themeShade="BF"/>
                <w:sz w:val="24"/>
              </w:rPr>
            </w:pPr>
            <w:r w:rsidRPr="003F3B69">
              <w:rPr>
                <w:color w:val="2F5496" w:themeColor="accent1" w:themeShade="BF"/>
                <w:sz w:val="24"/>
              </w:rPr>
              <w:t>«</w:t>
            </w:r>
            <w:r w:rsidRPr="003F3B69">
              <w:rPr>
                <w:rFonts w:ascii="Arial" w:eastAsia="Arial" w:hAnsi="Arial" w:cs="Arial"/>
                <w:color w:val="2F5496" w:themeColor="accent1" w:themeShade="BF"/>
                <w:sz w:val="24"/>
              </w:rPr>
              <w:t xml:space="preserve"> </w:t>
            </w:r>
            <w:r w:rsidR="00F029B9" w:rsidRPr="003F3B69">
              <w:rPr>
                <w:color w:val="2F5496" w:themeColor="accent1" w:themeShade="BF"/>
                <w:sz w:val="24"/>
              </w:rPr>
              <w:t>R</w:t>
            </w:r>
            <w:r w:rsidRPr="003F3B69">
              <w:rPr>
                <w:color w:val="2F5496" w:themeColor="accent1" w:themeShade="BF"/>
                <w:sz w:val="24"/>
              </w:rPr>
              <w:t xml:space="preserve">éservé à la DLL » UTLP :  </w:t>
            </w:r>
          </w:p>
          <w:p w:rsidR="001B160E" w:rsidRPr="00F521EF" w:rsidRDefault="00733CA9" w:rsidP="00F521EF">
            <w:pPr>
              <w:spacing w:after="35"/>
              <w:rPr>
                <w:color w:val="FF00FF"/>
                <w:sz w:val="24"/>
                <w:szCs w:val="24"/>
              </w:rPr>
            </w:pPr>
            <w:r w:rsidRPr="003F3B69">
              <w:rPr>
                <w:color w:val="2F5496" w:themeColor="accent1" w:themeShade="BF"/>
                <w:sz w:val="24"/>
                <w:szCs w:val="24"/>
              </w:rPr>
              <w:t>Coordinateur :</w:t>
            </w:r>
            <w:r w:rsidR="00D25887" w:rsidRPr="003F3B69">
              <w:rPr>
                <w:color w:val="2F5496" w:themeColor="accent1" w:themeShade="BF"/>
                <w:sz w:val="24"/>
              </w:rPr>
              <w:t xml:space="preserve"> </w:t>
            </w:r>
          </w:p>
        </w:tc>
      </w:tr>
    </w:tbl>
    <w:p w:rsidR="001B160E" w:rsidRDefault="00D25887">
      <w:pPr>
        <w:pStyle w:val="Titre1"/>
        <w:ind w:left="-5"/>
      </w:pPr>
      <w:r>
        <w:t xml:space="preserve">Conseil départemental du Gard </w:t>
      </w:r>
    </w:p>
    <w:p w:rsidR="001B160E" w:rsidRDefault="00D25887">
      <w:pPr>
        <w:spacing w:after="0"/>
        <w:ind w:left="-5" w:right="438" w:hanging="10"/>
      </w:pPr>
      <w:r>
        <w:rPr>
          <w:b/>
          <w:sz w:val="18"/>
        </w:rPr>
        <w:t xml:space="preserve">Direction du Livre et de la lecture </w:t>
      </w:r>
    </w:p>
    <w:p w:rsidR="001B160E" w:rsidRDefault="00D25887">
      <w:pPr>
        <w:spacing w:after="0"/>
        <w:ind w:left="-5" w:right="438" w:hanging="10"/>
      </w:pPr>
      <w:r>
        <w:rPr>
          <w:sz w:val="18"/>
        </w:rPr>
        <w:t xml:space="preserve">3 rue guillemette 30044 Nîmes Cedex 9 </w:t>
      </w:r>
    </w:p>
    <w:p w:rsidR="001B160E" w:rsidRDefault="00D25887">
      <w:pPr>
        <w:spacing w:after="0"/>
        <w:ind w:left="-5" w:right="438" w:hanging="10"/>
      </w:pPr>
      <w:r>
        <w:rPr>
          <w:sz w:val="18"/>
        </w:rPr>
        <w:t xml:space="preserve">Tél : 04.66.23.01.88 </w:t>
      </w:r>
    </w:p>
    <w:p w:rsidR="001B160E" w:rsidRDefault="00D25887">
      <w:pPr>
        <w:spacing w:after="0"/>
        <w:ind w:left="-5" w:right="438" w:hanging="10"/>
      </w:pPr>
      <w:r>
        <w:rPr>
          <w:sz w:val="18"/>
        </w:rPr>
        <w:t xml:space="preserve">Courriel : </w:t>
      </w:r>
      <w:r>
        <w:rPr>
          <w:color w:val="0000FF"/>
          <w:sz w:val="18"/>
          <w:u w:val="single" w:color="0000FF"/>
        </w:rPr>
        <w:t>dll@gard.fr</w:t>
      </w:r>
      <w:r>
        <w:rPr>
          <w:color w:val="0000FF"/>
          <w:sz w:val="18"/>
        </w:rPr>
        <w:t xml:space="preserve"> </w:t>
      </w:r>
    </w:p>
    <w:p w:rsidR="001B160E" w:rsidRDefault="00D25887" w:rsidP="00EB3760">
      <w:pPr>
        <w:spacing w:after="0"/>
        <w:ind w:right="438"/>
      </w:pPr>
      <w:r>
        <w:rPr>
          <w:b/>
          <w:sz w:val="20"/>
        </w:rPr>
        <w:t xml:space="preserve"> </w:t>
      </w:r>
    </w:p>
    <w:p w:rsidR="00A20FB1" w:rsidRPr="00A20FB1" w:rsidRDefault="00D25887" w:rsidP="00A20FB1">
      <w:pPr>
        <w:pStyle w:val="Paragraphedeliste"/>
        <w:numPr>
          <w:ilvl w:val="0"/>
          <w:numId w:val="3"/>
        </w:numPr>
        <w:tabs>
          <w:tab w:val="center" w:pos="6467"/>
        </w:tabs>
        <w:spacing w:after="10" w:line="248" w:lineRule="auto"/>
        <w:rPr>
          <w:b/>
        </w:rPr>
      </w:pPr>
      <w:r w:rsidRPr="00A20FB1">
        <w:rPr>
          <w:b/>
        </w:rPr>
        <w:t xml:space="preserve">RENSEIGNEMENTS GENERAUX </w:t>
      </w:r>
    </w:p>
    <w:p w:rsidR="001B160E" w:rsidRPr="00C27680" w:rsidRDefault="00D25887" w:rsidP="00C27680">
      <w:pPr>
        <w:pStyle w:val="Paragraphedeliste"/>
        <w:tabs>
          <w:tab w:val="center" w:pos="6467"/>
        </w:tabs>
        <w:spacing w:after="10" w:line="248" w:lineRule="auto"/>
        <w:ind w:left="345"/>
        <w:rPr>
          <w:sz w:val="12"/>
          <w:szCs w:val="12"/>
        </w:rPr>
      </w:pPr>
      <w:r w:rsidRPr="00A20FB1">
        <w:rPr>
          <w:b/>
          <w:sz w:val="12"/>
          <w:szCs w:val="12"/>
        </w:rPr>
        <w:tab/>
      </w:r>
      <w:r w:rsidRPr="00A20FB1">
        <w:rPr>
          <w:rFonts w:ascii="Times New Roman" w:eastAsia="Times New Roman" w:hAnsi="Times New Roman" w:cs="Times New Roman"/>
          <w:sz w:val="12"/>
          <w:szCs w:val="12"/>
          <w:vertAlign w:val="superscript"/>
        </w:rPr>
        <w:t xml:space="preserve"> </w:t>
      </w:r>
    </w:p>
    <w:p w:rsidR="001B160E" w:rsidRDefault="00D25887">
      <w:pPr>
        <w:spacing w:after="10" w:line="248" w:lineRule="auto"/>
        <w:ind w:left="-5" w:hanging="10"/>
      </w:pPr>
      <w:r>
        <w:rPr>
          <w:b/>
        </w:rPr>
        <w:t xml:space="preserve">Bibliothèque </w:t>
      </w:r>
    </w:p>
    <w:p w:rsidR="001B160E" w:rsidRDefault="00D25887">
      <w:pPr>
        <w:spacing w:after="13" w:line="249" w:lineRule="auto"/>
        <w:ind w:left="-5" w:right="1297" w:hanging="10"/>
        <w:jc w:val="both"/>
      </w:pPr>
      <w:r>
        <w:t xml:space="preserve">Nom : ……………………………………………………………………………………………………………………………………………… </w:t>
      </w:r>
    </w:p>
    <w:p w:rsidR="00EB3760" w:rsidRDefault="00EB3760" w:rsidP="00EB3760">
      <w:pPr>
        <w:spacing w:after="13" w:line="249" w:lineRule="auto"/>
        <w:ind w:left="-5" w:right="1765" w:hanging="10"/>
        <w:jc w:val="both"/>
      </w:pPr>
      <w:r>
        <w:t xml:space="preserve">Adresse : …………………………………………………………………………………………………………………………………………. </w:t>
      </w:r>
      <w:bookmarkStart w:id="1" w:name="_GoBack"/>
      <w:bookmarkEnd w:id="1"/>
      <w:r>
        <w:t>N° de téléphone</w:t>
      </w:r>
      <w:r>
        <w:rPr>
          <w:rFonts w:ascii="Times New Roman" w:eastAsia="Times New Roman" w:hAnsi="Times New Roman" w:cs="Times New Roman"/>
        </w:rPr>
        <w:t xml:space="preserve"> : </w:t>
      </w:r>
      <w:r>
        <w:t>…………………………………………………………………………………………………………………………….</w:t>
      </w:r>
      <w:r>
        <w:rPr>
          <w:rFonts w:ascii="Times New Roman" w:eastAsia="Times New Roman" w:hAnsi="Times New Roman" w:cs="Times New Roman"/>
        </w:rPr>
        <w:t xml:space="preserve"> </w:t>
      </w:r>
      <w:r>
        <w:t>Email</w:t>
      </w:r>
      <w:r w:rsidR="007A1203">
        <w:rPr>
          <w:rFonts w:ascii="Times New Roman" w:eastAsia="Times New Roman" w:hAnsi="Times New Roman" w:cs="Times New Roman"/>
        </w:rPr>
        <w:t xml:space="preserve"> institutionnel</w:t>
      </w:r>
      <w:r>
        <w:rPr>
          <w:rFonts w:ascii="Times New Roman" w:eastAsia="Times New Roman" w:hAnsi="Times New Roman" w:cs="Times New Roman"/>
        </w:rPr>
        <w:t xml:space="preserve"> </w:t>
      </w:r>
      <w:r w:rsidR="007A1203">
        <w:rPr>
          <w:rFonts w:ascii="Times New Roman" w:eastAsia="Times New Roman" w:hAnsi="Times New Roman" w:cs="Times New Roman"/>
        </w:rPr>
        <w:t>(</w:t>
      </w:r>
      <w:r w:rsidR="007A1203" w:rsidRPr="000F5628">
        <w:rPr>
          <w:rFonts w:ascii="Times New Roman" w:eastAsia="Times New Roman" w:hAnsi="Times New Roman" w:cs="Times New Roman"/>
          <w:u w:val="single"/>
        </w:rPr>
        <w:t>impératif)</w:t>
      </w:r>
      <w:r w:rsidR="007A1203">
        <w:rPr>
          <w:rFonts w:ascii="Times New Roman" w:eastAsia="Times New Roman" w:hAnsi="Times New Roman" w:cs="Times New Roman"/>
        </w:rPr>
        <w:t xml:space="preserve"> </w:t>
      </w:r>
      <w:r>
        <w:t>………………………………………………………………………………………………………</w:t>
      </w:r>
      <w:r w:rsidR="007A1203">
        <w:t>…</w:t>
      </w:r>
      <w:r>
        <w:rPr>
          <w:rFonts w:ascii="Times New Roman" w:eastAsia="Times New Roman" w:hAnsi="Times New Roman" w:cs="Times New Roman"/>
        </w:rPr>
        <w:t xml:space="preserve"> </w:t>
      </w:r>
    </w:p>
    <w:p w:rsidR="00EB3760" w:rsidRDefault="00EB3760" w:rsidP="00EB3760">
      <w:pPr>
        <w:spacing w:after="13" w:line="249" w:lineRule="auto"/>
        <w:ind w:left="-5" w:right="1297" w:hanging="10"/>
        <w:jc w:val="both"/>
      </w:pPr>
      <w:r>
        <w:t>Site Web : …………………………………………………………………………………………………………………………………</w:t>
      </w:r>
      <w:proofErr w:type="gramStart"/>
      <w:r>
        <w:t>…….</w:t>
      </w:r>
      <w:proofErr w:type="gramEnd"/>
      <w:r>
        <w:t xml:space="preserve">.  </w:t>
      </w:r>
    </w:p>
    <w:p w:rsidR="006B27B9" w:rsidRDefault="006B27B9" w:rsidP="00EB3760">
      <w:pPr>
        <w:spacing w:after="13" w:line="249" w:lineRule="auto"/>
        <w:ind w:left="-5" w:right="1297" w:hanging="10"/>
        <w:jc w:val="both"/>
      </w:pPr>
      <w:r>
        <w:t>Nom du logiciel de gestion</w:t>
      </w:r>
      <w:proofErr w:type="gramStart"/>
      <w:r>
        <w:t> :…</w:t>
      </w:r>
      <w:proofErr w:type="gramEnd"/>
      <w:r>
        <w:t>……………………………………………………………………………………………………………</w:t>
      </w:r>
    </w:p>
    <w:p w:rsidR="00940CB8" w:rsidRPr="00940CB8" w:rsidRDefault="00940CB8" w:rsidP="00EB3760">
      <w:pPr>
        <w:spacing w:after="13" w:line="249" w:lineRule="auto"/>
        <w:ind w:left="-5" w:right="1297" w:hanging="10"/>
        <w:jc w:val="both"/>
        <w:rPr>
          <w:sz w:val="12"/>
          <w:szCs w:val="12"/>
        </w:rPr>
      </w:pPr>
    </w:p>
    <w:p w:rsidR="00EB3760" w:rsidRPr="00940CB8" w:rsidRDefault="00EB3760" w:rsidP="00EB3760">
      <w:pPr>
        <w:spacing w:after="28"/>
        <w:rPr>
          <w:sz w:val="12"/>
          <w:szCs w:val="12"/>
        </w:rPr>
      </w:pPr>
    </w:p>
    <w:p w:rsidR="00EB3760" w:rsidRPr="00A20FB1" w:rsidRDefault="00EB3760" w:rsidP="00A20FB1">
      <w:pPr>
        <w:spacing w:after="10" w:line="248" w:lineRule="auto"/>
        <w:ind w:left="-5" w:hanging="10"/>
        <w:rPr>
          <w:b/>
        </w:rPr>
      </w:pPr>
      <w:r>
        <w:rPr>
          <w:b/>
        </w:rPr>
        <w:t>Régime juridique</w:t>
      </w:r>
      <w:r>
        <w:rPr>
          <w:rFonts w:ascii="Times New Roman" w:eastAsia="Times New Roman" w:hAnsi="Times New Roman" w:cs="Times New Roman"/>
          <w:b/>
        </w:rPr>
        <w:t xml:space="preserve"> :</w:t>
      </w:r>
      <w:r>
        <w:rPr>
          <w:b/>
        </w:rPr>
        <w:t xml:space="preserve"> </w:t>
      </w:r>
    </w:p>
    <w:p w:rsidR="00EB3760" w:rsidRDefault="00EB3760" w:rsidP="00EB3760">
      <w:pPr>
        <w:spacing w:after="0"/>
      </w:pPr>
      <w:r>
        <w:t xml:space="preserve">Régie directe : </w:t>
      </w:r>
    </w:p>
    <w:p w:rsidR="00EB3760" w:rsidRDefault="00EB3760" w:rsidP="00EB3760">
      <w:pPr>
        <w:spacing w:after="5" w:line="249" w:lineRule="auto"/>
        <w:ind w:left="380" w:right="979" w:hanging="10"/>
      </w:pPr>
      <w:r>
        <w:rPr>
          <w:noProof/>
        </w:rPr>
        <mc:AlternateContent>
          <mc:Choice Requires="wpg">
            <w:drawing>
              <wp:anchor distT="0" distB="0" distL="114300" distR="114300" simplePos="0" relativeHeight="251662336" behindDoc="0" locked="0" layoutInCell="1" allowOverlap="1" wp14:anchorId="5EF128D6" wp14:editId="64B88F3A">
                <wp:simplePos x="0" y="0"/>
                <wp:positionH relativeFrom="column">
                  <wp:posOffset>234696</wp:posOffset>
                </wp:positionH>
                <wp:positionV relativeFrom="paragraph">
                  <wp:posOffset>-13765</wp:posOffset>
                </wp:positionV>
                <wp:extent cx="142037" cy="312725"/>
                <wp:effectExtent l="0" t="0" r="0" b="0"/>
                <wp:wrapSquare wrapText="bothSides"/>
                <wp:docPr id="9909" name="Group 9909"/>
                <wp:cNvGraphicFramePr/>
                <a:graphic xmlns:a="http://schemas.openxmlformats.org/drawingml/2006/main">
                  <a:graphicData uri="http://schemas.microsoft.com/office/word/2010/wordprocessingGroup">
                    <wpg:wgp>
                      <wpg:cNvGrpSpPr/>
                      <wpg:grpSpPr>
                        <a:xfrm>
                          <a:off x="0" y="0"/>
                          <a:ext cx="142037" cy="312725"/>
                          <a:chOff x="0" y="0"/>
                          <a:chExt cx="142037" cy="312725"/>
                        </a:xfrm>
                      </wpg:grpSpPr>
                      <wps:wsp>
                        <wps:cNvPr id="135" name="Shape 135"/>
                        <wps:cNvSpPr/>
                        <wps:spPr>
                          <a:xfrm>
                            <a:off x="0" y="0"/>
                            <a:ext cx="142037" cy="142037"/>
                          </a:xfrm>
                          <a:custGeom>
                            <a:avLst/>
                            <a:gdLst/>
                            <a:ahLst/>
                            <a:cxnLst/>
                            <a:rect l="0" t="0" r="0" b="0"/>
                            <a:pathLst>
                              <a:path w="142037" h="142037">
                                <a:moveTo>
                                  <a:pt x="0" y="142037"/>
                                </a:moveTo>
                                <a:lnTo>
                                  <a:pt x="142037" y="142037"/>
                                </a:lnTo>
                                <a:lnTo>
                                  <a:pt x="142037" y="0"/>
                                </a:lnTo>
                                <a:lnTo>
                                  <a:pt x="0" y="0"/>
                                </a:lnTo>
                                <a:close/>
                              </a:path>
                            </a:pathLst>
                          </a:custGeom>
                          <a:noFill/>
                          <a:ln w="9144" cap="flat" cmpd="sng" algn="ctr">
                            <a:solidFill>
                              <a:srgbClr val="000000"/>
                            </a:solidFill>
                            <a:prstDash val="solid"/>
                            <a:round/>
                          </a:ln>
                          <a:effectLst/>
                        </wps:spPr>
                        <wps:bodyPr/>
                      </wps:wsp>
                      <wps:wsp>
                        <wps:cNvPr id="139" name="Shape 139"/>
                        <wps:cNvSpPr/>
                        <wps:spPr>
                          <a:xfrm>
                            <a:off x="0" y="170993"/>
                            <a:ext cx="142037" cy="141732"/>
                          </a:xfrm>
                          <a:custGeom>
                            <a:avLst/>
                            <a:gdLst/>
                            <a:ahLst/>
                            <a:cxnLst/>
                            <a:rect l="0" t="0" r="0" b="0"/>
                            <a:pathLst>
                              <a:path w="142037" h="141732">
                                <a:moveTo>
                                  <a:pt x="0" y="141732"/>
                                </a:moveTo>
                                <a:lnTo>
                                  <a:pt x="142037" y="141732"/>
                                </a:lnTo>
                                <a:lnTo>
                                  <a:pt x="142037"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7BCCC558" id="Group 9909" o:spid="_x0000_s1026" style="position:absolute;margin-left:18.5pt;margin-top:-1.1pt;width:11.2pt;height:24.6pt;z-index:251662336" coordsize="142037,3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">
                <v:shape id="Shape 135" o:spid="_x0000_s1027" style="position:absolute;width:142037;height:142037;visibility:visible;mso-wrap-style:square;v-text-anchor:top" coordsize="142037,1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" path="m,142037r142037,l142037,,,,,142037xe" filled="f" strokeweight=".72pt">
                  <v:path arrowok="t" textboxrect="0,0,142037,142037"/>
                </v:shape>
                <v:shape id="Shape 139" o:spid="_x0000_s1028" style="position:absolute;top:170993;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" path="m,141732r142037,l142037,,,,,141732xe" filled="f" strokeweight=".72pt">
                  <v:path arrowok="t" textboxrect="0,0,142037,141732"/>
                </v:shape>
                <w10:wrap type="square"/>
              </v:group>
            </w:pict>
          </mc:Fallback>
        </mc:AlternateContent>
      </w:r>
      <w:r>
        <w:t xml:space="preserve"> Bibliothèque municipale </w:t>
      </w:r>
    </w:p>
    <w:p w:rsidR="00EB3760" w:rsidRDefault="00EB3760" w:rsidP="00EB3760">
      <w:pPr>
        <w:spacing w:after="8"/>
        <w:ind w:left="370" w:right="964"/>
      </w:pPr>
      <w:r>
        <w:t xml:space="preserve"> Bibliothèque intercommunale (la bibliothèque est directement gérée par l’intercommunalité) </w:t>
      </w:r>
    </w:p>
    <w:p w:rsidR="00EB3760" w:rsidRDefault="00EB3760" w:rsidP="00EB3760">
      <w:pPr>
        <w:spacing w:after="0" w:line="267" w:lineRule="auto"/>
        <w:ind w:right="1542"/>
        <w:jc w:val="right"/>
      </w:pPr>
      <w:r>
        <w:t xml:space="preserve">   Si oui, précisez</w:t>
      </w:r>
      <w:r>
        <w:rPr>
          <w:rFonts w:ascii="Times New Roman" w:eastAsia="Times New Roman" w:hAnsi="Times New Roman" w:cs="Times New Roman"/>
        </w:rPr>
        <w:t xml:space="preserve"> </w:t>
      </w:r>
      <w:r>
        <w:t>:   Communauté de communes</w:t>
      </w:r>
      <w:r>
        <w:rPr>
          <w:rFonts w:ascii="Times New Roman" w:eastAsia="Times New Roman" w:hAnsi="Times New Roman" w:cs="Times New Roman"/>
        </w:rPr>
        <w:t xml:space="preserve"> </w:t>
      </w:r>
      <w:r>
        <w:t>:  .........................................................................                                  Communauté d’agglomération</w:t>
      </w:r>
      <w:r>
        <w:rPr>
          <w:rFonts w:ascii="Times New Roman" w:eastAsia="Times New Roman" w:hAnsi="Times New Roman" w:cs="Times New Roman"/>
        </w:rPr>
        <w:t xml:space="preserve"> </w:t>
      </w:r>
      <w:r>
        <w:t xml:space="preserve">:  .....................................................................  </w:t>
      </w:r>
    </w:p>
    <w:p w:rsidR="00EB3760" w:rsidRDefault="00EB3760" w:rsidP="00EB3760">
      <w:pPr>
        <w:spacing w:after="5" w:line="249" w:lineRule="auto"/>
        <w:ind w:left="-5" w:right="979" w:hanging="10"/>
      </w:pPr>
      <w:r>
        <w:t xml:space="preserve">Régie indirecte : </w:t>
      </w:r>
    </w:p>
    <w:p w:rsidR="000F5628" w:rsidRDefault="00EB3760" w:rsidP="00EB3760">
      <w:pPr>
        <w:spacing w:after="5" w:line="249" w:lineRule="auto"/>
        <w:ind w:left="10" w:right="2259"/>
      </w:pPr>
      <w:r>
        <w:t xml:space="preserve">        </w:t>
      </w:r>
      <w:r>
        <w:rPr>
          <w:noProof/>
        </w:rPr>
        <mc:AlternateContent>
          <mc:Choice Requires="wpg">
            <w:drawing>
              <wp:inline distT="0" distB="0" distL="0" distR="0" wp14:anchorId="175B9D15" wp14:editId="30A5EF85">
                <wp:extent cx="142037" cy="141732"/>
                <wp:effectExtent l="0" t="0" r="0" b="0"/>
                <wp:docPr id="9910" name="Group 9910"/>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170" name="Shape 170"/>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A36E0A0" id="Group 9910"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">
                <v:shape id="Shape 170"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" path="m,141732r142037,l142037,,,,,141732xe" filled="f" strokeweight=".72pt">
                  <v:path arrowok="t" textboxrect="0,0,142037,141732"/>
                </v:shape>
                <w10:anchorlock/>
              </v:group>
            </w:pict>
          </mc:Fallback>
        </mc:AlternateContent>
      </w:r>
      <w:r>
        <w:t xml:space="preserve">    Bibliothèque gérée par une association </w:t>
      </w:r>
    </w:p>
    <w:p w:rsidR="00EB3760" w:rsidRPr="000F5628" w:rsidRDefault="00EB3760" w:rsidP="000F5628">
      <w:pPr>
        <w:spacing w:after="5" w:line="249" w:lineRule="auto"/>
        <w:ind w:left="718" w:right="2259" w:firstLine="698"/>
        <w:rPr>
          <w:color w:val="auto"/>
        </w:rPr>
      </w:pPr>
      <w:proofErr w:type="gramStart"/>
      <w:r>
        <w:t>avec</w:t>
      </w:r>
      <w:proofErr w:type="gramEnd"/>
      <w:r>
        <w:t xml:space="preserve"> </w:t>
      </w:r>
      <w:r w:rsidR="000F5628" w:rsidRPr="00F77D14">
        <w:rPr>
          <w:color w:val="auto"/>
        </w:rPr>
        <w:t xml:space="preserve">contrat de </w:t>
      </w:r>
      <w:r>
        <w:t xml:space="preserve">délégation de </w:t>
      </w:r>
      <w:r w:rsidR="00927ACC">
        <w:t>gestion</w:t>
      </w:r>
      <w:r w:rsidR="000F5628" w:rsidRPr="000F5628">
        <w:rPr>
          <w:strike/>
          <w:color w:val="FF0000"/>
        </w:rPr>
        <w:t>s</w:t>
      </w:r>
      <w:r w:rsidR="00927ACC">
        <w:t xml:space="preserve"> </w:t>
      </w:r>
      <w:r w:rsidR="00927ACC" w:rsidRPr="000F5628">
        <w:rPr>
          <w:color w:val="auto"/>
        </w:rPr>
        <w:t xml:space="preserve">de </w:t>
      </w:r>
      <w:r w:rsidRPr="000F5628">
        <w:rPr>
          <w:color w:val="auto"/>
        </w:rPr>
        <w:t>service publ</w:t>
      </w:r>
      <w:r w:rsidR="00927ACC" w:rsidRPr="000F5628">
        <w:rPr>
          <w:color w:val="auto"/>
        </w:rPr>
        <w:t>ic</w:t>
      </w:r>
      <w:r w:rsidR="000F5628">
        <w:rPr>
          <w:color w:val="auto"/>
        </w:rPr>
        <w:t> :</w:t>
      </w:r>
      <w:r w:rsidRPr="000F5628">
        <w:rPr>
          <w:color w:val="auto"/>
        </w:rPr>
        <w:t xml:space="preserve">  </w:t>
      </w:r>
      <w:r w:rsidR="000F5628">
        <w:rPr>
          <w:noProof/>
        </w:rPr>
        <mc:AlternateContent>
          <mc:Choice Requires="wpg">
            <w:drawing>
              <wp:inline distT="0" distB="0" distL="0" distR="0" wp14:anchorId="1BD98B6C" wp14:editId="03C666A9">
                <wp:extent cx="141732" cy="141732"/>
                <wp:effectExtent l="0" t="0" r="0" b="0"/>
                <wp:docPr id="9911" name="Group 991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1" name="Shape 18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0B896C8" id="Group 991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FrI&#10;L9xQAgAAuAUAAA4AAAAAAAAAAAAAAAAALgIAAGRycy9lMm9Eb2MueG1sUEsBAi0AFAAGAAgAAAAh&#10;AAXiDD3ZAAAAAwEAAA8AAAAAAAAAAAAAAAAAqgQAAGRycy9kb3ducmV2LnhtbFBLBQYAAAAABAAE&#10;APMAAACwBQAAAAA=&#10;">
                <v:shape id="Shape 18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" path="m,141732r141732,l141732,,,,,141732xe" filled="f" strokeweight=".72pt">
                  <v:path arrowok="t" textboxrect="0,0,141732,141732"/>
                </v:shape>
                <w10:anchorlock/>
              </v:group>
            </w:pict>
          </mc:Fallback>
        </mc:AlternateContent>
      </w:r>
      <w:r w:rsidRPr="000F5628">
        <w:rPr>
          <w:color w:val="auto"/>
        </w:rPr>
        <w:t xml:space="preserve">     </w:t>
      </w:r>
      <w:r w:rsidR="000F5628">
        <w:rPr>
          <w:color w:val="auto"/>
        </w:rPr>
        <w:t>oui</w:t>
      </w:r>
      <w:r w:rsidRPr="000F5628">
        <w:rPr>
          <w:color w:val="auto"/>
        </w:rPr>
        <w:t xml:space="preserve">      </w:t>
      </w:r>
      <w:r w:rsidR="000F5628">
        <w:rPr>
          <w:noProof/>
        </w:rPr>
        <mc:AlternateContent>
          <mc:Choice Requires="wpg">
            <w:drawing>
              <wp:inline distT="0" distB="0" distL="0" distR="0" wp14:anchorId="3E0933A0" wp14:editId="020E55F3">
                <wp:extent cx="141732" cy="141732"/>
                <wp:effectExtent l="0" t="0" r="0" b="0"/>
                <wp:docPr id="9912" name="Group 991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84" name="Shape 18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FCC2584" id="Group 991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OIh&#10;DlZQAgAAuAUAAA4AAAAAAAAAAAAAAAAALgIAAGRycy9lMm9Eb2MueG1sUEsBAi0AFAAGAAgAAAAh&#10;AAXiDD3ZAAAAAwEAAA8AAAAAAAAAAAAAAAAAqgQAAGRycy9kb3ducmV2LnhtbFBLBQYAAAAABAAE&#10;APMAAACwBQAAAAA=&#10;">
                <v:shape id="Shape 18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" path="m,141732r141732,l141732,,,,,141732xe" filled="f" strokeweight=".72pt">
                  <v:path arrowok="t" textboxrect="0,0,141732,141732"/>
                </v:shape>
                <w10:anchorlock/>
              </v:group>
            </w:pict>
          </mc:Fallback>
        </mc:AlternateContent>
      </w:r>
      <w:r w:rsidRPr="000F5628">
        <w:rPr>
          <w:color w:val="auto"/>
        </w:rPr>
        <w:t xml:space="preserve"> </w:t>
      </w:r>
      <w:r w:rsidR="000F5628">
        <w:rPr>
          <w:color w:val="auto"/>
        </w:rPr>
        <w:t>non</w:t>
      </w:r>
      <w:r w:rsidRPr="000F5628">
        <w:rPr>
          <w:color w:val="auto"/>
        </w:rPr>
        <w:t xml:space="preserve">                                                     </w:t>
      </w:r>
      <w:r>
        <w:t xml:space="preserve">     </w:t>
      </w:r>
    </w:p>
    <w:p w:rsidR="00EB3760" w:rsidRPr="00940CB8" w:rsidRDefault="00EB3760" w:rsidP="00EB3760">
      <w:pPr>
        <w:spacing w:after="0"/>
        <w:rPr>
          <w:sz w:val="12"/>
          <w:szCs w:val="12"/>
        </w:rPr>
      </w:pPr>
      <w:r>
        <w:rPr>
          <w:b/>
          <w:sz w:val="20"/>
        </w:rPr>
        <w:t xml:space="preserve"> </w:t>
      </w:r>
    </w:p>
    <w:p w:rsidR="000F5628" w:rsidRDefault="000F5628" w:rsidP="00BB3F4E">
      <w:pPr>
        <w:spacing w:after="10" w:line="248" w:lineRule="auto"/>
        <w:ind w:left="-5" w:hanging="10"/>
        <w:rPr>
          <w:b/>
          <w:color w:val="auto"/>
        </w:rPr>
      </w:pPr>
    </w:p>
    <w:p w:rsidR="00EB3760" w:rsidRPr="00BB3F4E" w:rsidRDefault="00EB3760" w:rsidP="00BB3F4E">
      <w:pPr>
        <w:spacing w:after="10" w:line="248" w:lineRule="auto"/>
        <w:ind w:left="-5" w:hanging="10"/>
      </w:pPr>
      <w:r w:rsidRPr="004767EE">
        <w:rPr>
          <w:b/>
          <w:color w:val="auto"/>
        </w:rPr>
        <w:t>R</w:t>
      </w:r>
      <w:r w:rsidR="00A20FB1" w:rsidRPr="004767EE">
        <w:rPr>
          <w:b/>
          <w:color w:val="auto"/>
        </w:rPr>
        <w:t xml:space="preserve">éférent </w:t>
      </w:r>
      <w:r w:rsidR="004767EE">
        <w:rPr>
          <w:b/>
          <w:color w:val="auto"/>
        </w:rPr>
        <w:t>de</w:t>
      </w:r>
      <w:r w:rsidR="00A20FB1" w:rsidRPr="004767EE">
        <w:rPr>
          <w:b/>
          <w:color w:val="auto"/>
        </w:rPr>
        <w:t xml:space="preserve"> </w:t>
      </w:r>
      <w:r w:rsidRPr="004767EE">
        <w:rPr>
          <w:b/>
          <w:color w:val="auto"/>
        </w:rPr>
        <w:t xml:space="preserve">la </w:t>
      </w:r>
      <w:r w:rsidR="000F5628">
        <w:rPr>
          <w:b/>
          <w:color w:val="auto"/>
        </w:rPr>
        <w:t>b</w:t>
      </w:r>
      <w:r w:rsidRPr="004767EE">
        <w:rPr>
          <w:b/>
          <w:color w:val="auto"/>
        </w:rPr>
        <w:t>ibliothèque</w:t>
      </w:r>
      <w:r w:rsidR="004767EE">
        <w:rPr>
          <w:b/>
          <w:color w:val="auto"/>
        </w:rPr>
        <w:t xml:space="preserve"> pour la DLL</w:t>
      </w:r>
      <w:r w:rsidR="00A20FB1" w:rsidRPr="004767EE">
        <w:rPr>
          <w:b/>
          <w:color w:val="auto"/>
        </w:rPr>
        <w:t> </w:t>
      </w:r>
      <w:r w:rsidR="00A20FB1">
        <w:rPr>
          <w:b/>
        </w:rPr>
        <w:t>:</w:t>
      </w:r>
    </w:p>
    <w:p w:rsidR="00EB3760" w:rsidRDefault="00EB3760" w:rsidP="00EB3760">
      <w:pPr>
        <w:spacing w:after="5" w:line="249" w:lineRule="auto"/>
        <w:ind w:left="-5" w:right="979" w:hanging="10"/>
      </w:pPr>
      <w:r>
        <w:t>Nom, Prénom :  ..........................................................................................................................................</w:t>
      </w:r>
      <w:r w:rsidR="00940CB8">
        <w:t>..</w:t>
      </w:r>
      <w:r>
        <w:t xml:space="preserve">  </w:t>
      </w:r>
    </w:p>
    <w:p w:rsidR="00EB3760" w:rsidRDefault="00EB3760" w:rsidP="00EB3760">
      <w:pPr>
        <w:spacing w:after="13" w:line="249" w:lineRule="auto"/>
        <w:ind w:left="-5" w:right="1297" w:hanging="10"/>
        <w:jc w:val="both"/>
      </w:pPr>
      <w:r>
        <w:t>Adresse : ……………………………………………………………………………………………………………………………………………</w:t>
      </w:r>
      <w:r w:rsidR="00940CB8">
        <w:t>……</w:t>
      </w:r>
    </w:p>
    <w:p w:rsidR="00940CB8" w:rsidRPr="008F23D9" w:rsidRDefault="00EB3760" w:rsidP="00EB3760">
      <w:pPr>
        <w:spacing w:after="5" w:line="249" w:lineRule="auto"/>
        <w:ind w:left="-5" w:right="979" w:hanging="10"/>
      </w:pPr>
      <w:r>
        <w:t xml:space="preserve">N° de téléphone </w:t>
      </w:r>
      <w:r w:rsidR="00940CB8" w:rsidRPr="008F23D9">
        <w:t xml:space="preserve">à usage </w:t>
      </w:r>
      <w:r w:rsidRPr="008F23D9">
        <w:t>professionnel</w:t>
      </w:r>
      <w:r w:rsidRPr="008F23D9">
        <w:rPr>
          <w:rFonts w:ascii="Times New Roman" w:eastAsia="Times New Roman" w:hAnsi="Times New Roman" w:cs="Times New Roman"/>
        </w:rPr>
        <w:t xml:space="preserve"> </w:t>
      </w:r>
      <w:r w:rsidRPr="008F23D9">
        <w:t>:  ..................................................................................................</w:t>
      </w:r>
      <w:r w:rsidR="00940CB8" w:rsidRPr="008F23D9">
        <w:t>..</w:t>
      </w:r>
    </w:p>
    <w:p w:rsidR="00EB3760" w:rsidRDefault="00EB3760" w:rsidP="00EB3760">
      <w:pPr>
        <w:spacing w:after="5" w:line="249" w:lineRule="auto"/>
        <w:ind w:left="-5" w:right="979" w:hanging="10"/>
      </w:pPr>
      <w:r w:rsidRPr="008F23D9">
        <w:t>Email</w:t>
      </w:r>
      <w:r w:rsidR="00940CB8" w:rsidRPr="008F23D9">
        <w:t xml:space="preserve"> à usage</w:t>
      </w:r>
      <w:r w:rsidRPr="008F23D9">
        <w:t xml:space="preserve"> professionnel</w:t>
      </w:r>
      <w:r>
        <w:t xml:space="preserve"> :  ......................................................................................................................</w:t>
      </w:r>
    </w:p>
    <w:p w:rsidR="00EB3760" w:rsidRPr="00940CB8" w:rsidRDefault="00EB3760" w:rsidP="00EB3760">
      <w:pPr>
        <w:spacing w:after="18"/>
        <w:rPr>
          <w:sz w:val="12"/>
          <w:szCs w:val="12"/>
        </w:rPr>
      </w:pPr>
      <w:r>
        <w:rPr>
          <w:sz w:val="20"/>
        </w:rPr>
        <w:t xml:space="preserve"> </w:t>
      </w:r>
    </w:p>
    <w:p w:rsidR="000F5628" w:rsidRDefault="00EB3760" w:rsidP="00EB3760">
      <w:pPr>
        <w:pStyle w:val="Titre1"/>
        <w:ind w:left="0" w:right="0" w:firstLine="0"/>
        <w:rPr>
          <w:color w:val="auto"/>
        </w:rPr>
      </w:pPr>
      <w:r w:rsidRPr="003335D6">
        <w:rPr>
          <w:color w:val="auto"/>
        </w:rPr>
        <w:t xml:space="preserve">Horaires d’ouverture de la </w:t>
      </w:r>
      <w:r w:rsidR="000F5628" w:rsidRPr="00F77D14">
        <w:rPr>
          <w:color w:val="auto"/>
        </w:rPr>
        <w:t>b</w:t>
      </w:r>
      <w:r w:rsidRPr="00F77D14">
        <w:rPr>
          <w:color w:val="auto"/>
        </w:rPr>
        <w:t xml:space="preserve">ibliothèque </w:t>
      </w:r>
      <w:r w:rsidR="000F5628" w:rsidRPr="00F77D14">
        <w:rPr>
          <w:color w:val="auto"/>
        </w:rPr>
        <w:t xml:space="preserve">« tout </w:t>
      </w:r>
      <w:r w:rsidR="00A20FB1" w:rsidRPr="00F77D14">
        <w:rPr>
          <w:color w:val="auto"/>
        </w:rPr>
        <w:t>public</w:t>
      </w:r>
      <w:r w:rsidR="000F5628" w:rsidRPr="00F77D14">
        <w:rPr>
          <w:color w:val="auto"/>
        </w:rPr>
        <w:t> »</w:t>
      </w:r>
      <w:r w:rsidR="00037932" w:rsidRPr="00F77D14">
        <w:rPr>
          <w:color w:val="auto"/>
        </w:rPr>
        <w:t xml:space="preserve"> </w:t>
      </w:r>
      <w:r w:rsidR="00037932" w:rsidRPr="003335D6">
        <w:rPr>
          <w:color w:val="auto"/>
        </w:rPr>
        <w:t>(hors accueil de classes, groupes)</w:t>
      </w:r>
      <w:r w:rsidR="00A20FB1" w:rsidRPr="003335D6">
        <w:rPr>
          <w:color w:val="auto"/>
        </w:rPr>
        <w:t xml:space="preserve">. </w:t>
      </w:r>
    </w:p>
    <w:p w:rsidR="00EB3760" w:rsidRPr="003335D6" w:rsidRDefault="00A20FB1" w:rsidP="00EB3760">
      <w:pPr>
        <w:pStyle w:val="Titre1"/>
        <w:ind w:left="0" w:right="0" w:firstLine="0"/>
        <w:rPr>
          <w:color w:val="auto"/>
        </w:rPr>
      </w:pPr>
      <w:r w:rsidRPr="003335D6">
        <w:rPr>
          <w:color w:val="auto"/>
        </w:rPr>
        <w:t>Dans le cadre d’un réseau de bibliothèques merci de préciser les horaires pour chaque établissement :</w:t>
      </w:r>
    </w:p>
    <w:tbl>
      <w:tblPr>
        <w:tblStyle w:val="TableGrid"/>
        <w:tblpPr w:vertAnchor="page" w:horzAnchor="margin" w:tblpY="11521"/>
        <w:tblOverlap w:val="never"/>
        <w:tblW w:w="10459" w:type="dxa"/>
        <w:tblInd w:w="0" w:type="dxa"/>
        <w:tblCellMar>
          <w:top w:w="53" w:type="dxa"/>
          <w:left w:w="108" w:type="dxa"/>
          <w:right w:w="115" w:type="dxa"/>
        </w:tblCellMar>
        <w:tblLook w:val="04A0" w:firstRow="1" w:lastRow="0" w:firstColumn="1" w:lastColumn="0" w:noHBand="0" w:noVBand="1"/>
      </w:tblPr>
      <w:tblGrid>
        <w:gridCol w:w="1556"/>
        <w:gridCol w:w="4109"/>
        <w:gridCol w:w="4794"/>
      </w:tblGrid>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Horaires Matin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Horaires Après-midi </w:t>
            </w:r>
          </w:p>
        </w:tc>
      </w:tr>
      <w:tr w:rsidR="00C27680" w:rsidTr="00C27680">
        <w:trPr>
          <w:trHeight w:val="305"/>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Lundi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Mardi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Mercredi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Jeudi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5"/>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Vendredi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Samedi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r w:rsidR="00C27680" w:rsidTr="00C27680">
        <w:trPr>
          <w:trHeight w:val="302"/>
        </w:trPr>
        <w:tc>
          <w:tcPr>
            <w:tcW w:w="1556"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Dimanche </w:t>
            </w:r>
          </w:p>
        </w:tc>
        <w:tc>
          <w:tcPr>
            <w:tcW w:w="4109"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c>
          <w:tcPr>
            <w:tcW w:w="4794" w:type="dxa"/>
            <w:tcBorders>
              <w:top w:val="single" w:sz="4" w:space="0" w:color="000000"/>
              <w:left w:val="single" w:sz="4" w:space="0" w:color="000000"/>
              <w:bottom w:val="single" w:sz="4" w:space="0" w:color="000000"/>
              <w:right w:val="single" w:sz="4" w:space="0" w:color="000000"/>
            </w:tcBorders>
          </w:tcPr>
          <w:p w:rsidR="00C27680" w:rsidRDefault="00C27680" w:rsidP="00C27680">
            <w:r>
              <w:rPr>
                <w:b/>
                <w:sz w:val="24"/>
              </w:rPr>
              <w:t xml:space="preserve"> </w:t>
            </w:r>
          </w:p>
        </w:tc>
      </w:tr>
    </w:tbl>
    <w:p w:rsidR="00C27680" w:rsidRDefault="00C27680">
      <w:pPr>
        <w:spacing w:after="0"/>
        <w:rPr>
          <w:b/>
          <w:sz w:val="24"/>
        </w:rPr>
      </w:pPr>
    </w:p>
    <w:p w:rsidR="00C27680" w:rsidRDefault="00C27680">
      <w:pPr>
        <w:spacing w:after="0"/>
        <w:rPr>
          <w:b/>
          <w:sz w:val="24"/>
        </w:rPr>
      </w:pPr>
    </w:p>
    <w:p w:rsidR="00C27680" w:rsidRDefault="00C27680">
      <w:pPr>
        <w:spacing w:after="0"/>
        <w:rPr>
          <w:b/>
          <w:sz w:val="24"/>
        </w:rPr>
      </w:pPr>
    </w:p>
    <w:p w:rsidR="00C27680" w:rsidRDefault="00C27680">
      <w:pPr>
        <w:spacing w:after="0"/>
        <w:rPr>
          <w:b/>
          <w:sz w:val="24"/>
        </w:rPr>
      </w:pPr>
    </w:p>
    <w:p w:rsidR="00C27680" w:rsidRDefault="00C27680">
      <w:pPr>
        <w:spacing w:after="0"/>
        <w:rPr>
          <w:b/>
          <w:sz w:val="24"/>
        </w:rPr>
      </w:pPr>
    </w:p>
    <w:p w:rsidR="00C27680" w:rsidRDefault="00C27680">
      <w:pPr>
        <w:spacing w:after="0"/>
        <w:rPr>
          <w:b/>
          <w:sz w:val="24"/>
        </w:rPr>
      </w:pPr>
    </w:p>
    <w:p w:rsidR="00C27680" w:rsidRDefault="00C27680">
      <w:pPr>
        <w:spacing w:after="0"/>
        <w:rPr>
          <w:b/>
          <w:sz w:val="24"/>
        </w:rPr>
      </w:pPr>
    </w:p>
    <w:p w:rsidR="001B160E" w:rsidRPr="003335D6" w:rsidRDefault="00D25887">
      <w:pPr>
        <w:spacing w:after="0"/>
        <w:rPr>
          <w:color w:val="auto"/>
        </w:rPr>
      </w:pPr>
      <w:r>
        <w:rPr>
          <w:b/>
          <w:sz w:val="24"/>
        </w:rPr>
        <w:lastRenderedPageBreak/>
        <w:t>2. L’EQUIPE</w:t>
      </w:r>
      <w:r>
        <w:rPr>
          <w:rFonts w:ascii="Times New Roman" w:eastAsia="Times New Roman" w:hAnsi="Times New Roman" w:cs="Times New Roman"/>
          <w:b/>
          <w:sz w:val="24"/>
        </w:rPr>
        <w:t xml:space="preserve"> : membres de l’équipe</w:t>
      </w:r>
      <w:r>
        <w:rPr>
          <w:sz w:val="24"/>
        </w:rPr>
        <w:t xml:space="preserve"> </w:t>
      </w:r>
      <w:r w:rsidR="00060819">
        <w:rPr>
          <w:rFonts w:ascii="Times New Roman" w:eastAsia="Times New Roman" w:hAnsi="Times New Roman" w:cs="Times New Roman"/>
          <w:b/>
          <w:sz w:val="24"/>
        </w:rPr>
        <w:t>actuelle</w:t>
      </w:r>
      <w:r w:rsidR="00A20FB1">
        <w:rPr>
          <w:rFonts w:ascii="Times New Roman" w:eastAsia="Times New Roman" w:hAnsi="Times New Roman" w:cs="Times New Roman"/>
          <w:b/>
          <w:sz w:val="24"/>
        </w:rPr>
        <w:t xml:space="preserve"> (</w:t>
      </w:r>
      <w:r w:rsidR="00E8081A" w:rsidRPr="003335D6">
        <w:rPr>
          <w:rFonts w:ascii="Times New Roman" w:eastAsia="Times New Roman" w:hAnsi="Times New Roman" w:cs="Times New Roman"/>
          <w:b/>
          <w:color w:val="auto"/>
          <w:sz w:val="24"/>
        </w:rPr>
        <w:t>reporter le nom du</w:t>
      </w:r>
      <w:r w:rsidR="00A20FB1" w:rsidRPr="003335D6">
        <w:rPr>
          <w:rFonts w:ascii="Times New Roman" w:eastAsia="Times New Roman" w:hAnsi="Times New Roman" w:cs="Times New Roman"/>
          <w:b/>
          <w:color w:val="auto"/>
          <w:sz w:val="24"/>
        </w:rPr>
        <w:t xml:space="preserve"> </w:t>
      </w:r>
      <w:r w:rsidR="00E8081A" w:rsidRPr="003335D6">
        <w:rPr>
          <w:rFonts w:ascii="Times New Roman" w:eastAsia="Times New Roman" w:hAnsi="Times New Roman" w:cs="Times New Roman"/>
          <w:b/>
          <w:color w:val="auto"/>
          <w:sz w:val="24"/>
        </w:rPr>
        <w:t>« </w:t>
      </w:r>
      <w:r w:rsidR="00037932" w:rsidRPr="003335D6">
        <w:rPr>
          <w:rFonts w:ascii="Times New Roman" w:eastAsia="Times New Roman" w:hAnsi="Times New Roman" w:cs="Times New Roman"/>
          <w:b/>
          <w:color w:val="auto"/>
          <w:sz w:val="24"/>
        </w:rPr>
        <w:t>référent</w:t>
      </w:r>
      <w:r w:rsidR="00E8081A" w:rsidRPr="003335D6">
        <w:rPr>
          <w:rFonts w:ascii="Times New Roman" w:eastAsia="Times New Roman" w:hAnsi="Times New Roman" w:cs="Times New Roman"/>
          <w:b/>
          <w:color w:val="auto"/>
          <w:sz w:val="24"/>
        </w:rPr>
        <w:t xml:space="preserve"> » </w:t>
      </w:r>
      <w:r w:rsidR="00037932" w:rsidRPr="003335D6">
        <w:rPr>
          <w:rFonts w:ascii="Times New Roman" w:eastAsia="Times New Roman" w:hAnsi="Times New Roman" w:cs="Times New Roman"/>
          <w:b/>
          <w:color w:val="auto"/>
          <w:sz w:val="24"/>
        </w:rPr>
        <w:t>pour la DLL</w:t>
      </w:r>
      <w:r w:rsidR="00A20FB1" w:rsidRPr="003335D6">
        <w:rPr>
          <w:rFonts w:ascii="Times New Roman" w:eastAsia="Times New Roman" w:hAnsi="Times New Roman" w:cs="Times New Roman"/>
          <w:b/>
          <w:color w:val="auto"/>
          <w:sz w:val="24"/>
        </w:rPr>
        <w:t>)</w:t>
      </w:r>
    </w:p>
    <w:p w:rsidR="001B160E" w:rsidRPr="003335D6" w:rsidRDefault="00D25887" w:rsidP="00FC18AE">
      <w:pPr>
        <w:spacing w:after="0" w:line="240" w:lineRule="auto"/>
        <w:ind w:left="-5" w:hanging="10"/>
        <w:jc w:val="both"/>
        <w:rPr>
          <w:color w:val="auto"/>
        </w:rPr>
      </w:pPr>
      <w:r>
        <w:rPr>
          <w:i/>
          <w:sz w:val="24"/>
        </w:rPr>
        <w:t xml:space="preserve">Il est important de connaître tous les noms des bénévoles, notamment </w:t>
      </w:r>
      <w:r w:rsidR="00E8081A" w:rsidRPr="003335D6">
        <w:rPr>
          <w:i/>
          <w:color w:val="auto"/>
          <w:sz w:val="24"/>
        </w:rPr>
        <w:t>qui peuvent être en contact avec la DLL</w:t>
      </w:r>
      <w:r w:rsidR="003335D6">
        <w:rPr>
          <w:i/>
          <w:color w:val="auto"/>
          <w:sz w:val="24"/>
        </w:rPr>
        <w:t xml:space="preserve"> (formation, choix de livres</w:t>
      </w:r>
      <w:proofErr w:type="gramStart"/>
      <w:r w:rsidR="003335D6">
        <w:rPr>
          <w:i/>
          <w:color w:val="auto"/>
          <w:sz w:val="24"/>
        </w:rPr>
        <w:t> ,…</w:t>
      </w:r>
      <w:proofErr w:type="gramEnd"/>
      <w:r w:rsidR="003335D6">
        <w:rPr>
          <w:i/>
          <w:color w:val="auto"/>
          <w:sz w:val="24"/>
        </w:rPr>
        <w:t>)</w:t>
      </w:r>
    </w:p>
    <w:p w:rsidR="001B160E" w:rsidRPr="003335D6" w:rsidRDefault="00D25887" w:rsidP="00FC18AE">
      <w:pPr>
        <w:spacing w:after="0" w:line="240" w:lineRule="auto"/>
        <w:ind w:left="-5" w:hanging="10"/>
        <w:jc w:val="both"/>
        <w:rPr>
          <w:color w:val="auto"/>
        </w:rPr>
      </w:pPr>
      <w:r w:rsidRPr="003335D6">
        <w:rPr>
          <w:i/>
          <w:color w:val="auto"/>
          <w:sz w:val="24"/>
        </w:rPr>
        <w:t>Chaque personne</w:t>
      </w:r>
      <w:r w:rsidR="00E8081A" w:rsidRPr="003335D6">
        <w:rPr>
          <w:i/>
          <w:color w:val="auto"/>
          <w:sz w:val="24"/>
        </w:rPr>
        <w:t>,</w:t>
      </w:r>
      <w:r w:rsidRPr="003335D6">
        <w:rPr>
          <w:i/>
          <w:color w:val="auto"/>
          <w:sz w:val="24"/>
        </w:rPr>
        <w:t xml:space="preserve"> mentionnée dans </w:t>
      </w:r>
      <w:r w:rsidR="00E8081A" w:rsidRPr="003335D6">
        <w:rPr>
          <w:i/>
          <w:color w:val="auto"/>
          <w:sz w:val="24"/>
        </w:rPr>
        <w:t>le tableau</w:t>
      </w:r>
      <w:r w:rsidRPr="003335D6">
        <w:rPr>
          <w:i/>
          <w:color w:val="auto"/>
          <w:sz w:val="24"/>
        </w:rPr>
        <w:t xml:space="preserve"> ci-dessous</w:t>
      </w:r>
      <w:r w:rsidR="00E8081A" w:rsidRPr="003335D6">
        <w:rPr>
          <w:i/>
          <w:color w:val="auto"/>
          <w:sz w:val="24"/>
        </w:rPr>
        <w:t>,</w:t>
      </w:r>
      <w:r w:rsidRPr="003335D6">
        <w:rPr>
          <w:i/>
          <w:color w:val="auto"/>
          <w:sz w:val="24"/>
        </w:rPr>
        <w:t xml:space="preserve"> doit prendre connaissance de ses droits </w:t>
      </w:r>
      <w:r w:rsidR="00E8081A" w:rsidRPr="003335D6">
        <w:rPr>
          <w:i/>
          <w:color w:val="auto"/>
          <w:sz w:val="24"/>
        </w:rPr>
        <w:t>« </w:t>
      </w:r>
      <w:r w:rsidRPr="003335D6">
        <w:rPr>
          <w:i/>
          <w:color w:val="auto"/>
          <w:sz w:val="24"/>
        </w:rPr>
        <w:t>Informatique et Liberté</w:t>
      </w:r>
      <w:r w:rsidR="00E8081A" w:rsidRPr="003335D6">
        <w:rPr>
          <w:i/>
          <w:color w:val="auto"/>
          <w:sz w:val="24"/>
        </w:rPr>
        <w:t> </w:t>
      </w:r>
      <w:proofErr w:type="gramStart"/>
      <w:r w:rsidR="00E8081A" w:rsidRPr="003335D6">
        <w:rPr>
          <w:i/>
          <w:color w:val="auto"/>
          <w:sz w:val="24"/>
        </w:rPr>
        <w:t>»</w:t>
      </w:r>
      <w:r w:rsidR="002D7AD1">
        <w:rPr>
          <w:i/>
          <w:color w:val="auto"/>
          <w:sz w:val="24"/>
        </w:rPr>
        <w:t xml:space="preserve"> </w:t>
      </w:r>
      <w:r w:rsidRPr="003335D6">
        <w:rPr>
          <w:i/>
          <w:color w:val="auto"/>
          <w:sz w:val="24"/>
        </w:rPr>
        <w:t xml:space="preserve"> en</w:t>
      </w:r>
      <w:proofErr w:type="gramEnd"/>
      <w:r w:rsidRPr="003335D6">
        <w:rPr>
          <w:i/>
          <w:color w:val="auto"/>
          <w:sz w:val="24"/>
        </w:rPr>
        <w:t xml:space="preserve"> remplissant le formulaire «Attestation – Membre d’une équipe de bibliothèque»</w:t>
      </w:r>
      <w:r w:rsidR="00E8081A" w:rsidRPr="003335D6">
        <w:rPr>
          <w:i/>
          <w:color w:val="auto"/>
          <w:sz w:val="24"/>
        </w:rPr>
        <w:t>,  à joindre, signés, à l’envoi de ce formulaire</w:t>
      </w:r>
    </w:p>
    <w:p w:rsidR="001B160E" w:rsidRDefault="00D25887">
      <w:pPr>
        <w:spacing w:after="0"/>
      </w:pPr>
      <w:r>
        <w:rPr>
          <w:b/>
        </w:rPr>
        <w:t xml:space="preserve"> </w:t>
      </w:r>
    </w:p>
    <w:tbl>
      <w:tblPr>
        <w:tblStyle w:val="TableGrid"/>
        <w:tblW w:w="10771" w:type="dxa"/>
        <w:tblInd w:w="-108" w:type="dxa"/>
        <w:tblCellMar>
          <w:top w:w="48" w:type="dxa"/>
          <w:left w:w="108" w:type="dxa"/>
          <w:right w:w="44" w:type="dxa"/>
        </w:tblCellMar>
        <w:tblLook w:val="04A0" w:firstRow="1" w:lastRow="0" w:firstColumn="1" w:lastColumn="0" w:noHBand="0" w:noVBand="1"/>
      </w:tblPr>
      <w:tblGrid>
        <w:gridCol w:w="1796"/>
        <w:gridCol w:w="1810"/>
        <w:gridCol w:w="1826"/>
        <w:gridCol w:w="2787"/>
        <w:gridCol w:w="2552"/>
      </w:tblGrid>
      <w:tr w:rsidR="001B160E">
        <w:trPr>
          <w:trHeight w:val="278"/>
        </w:trPr>
        <w:tc>
          <w:tcPr>
            <w:tcW w:w="1796" w:type="dxa"/>
            <w:tcBorders>
              <w:top w:val="single" w:sz="4" w:space="0" w:color="000000"/>
              <w:left w:val="single" w:sz="4" w:space="0" w:color="000000"/>
              <w:bottom w:val="single" w:sz="4" w:space="0" w:color="000000"/>
              <w:right w:val="single" w:sz="4" w:space="0" w:color="000000"/>
            </w:tcBorders>
          </w:tcPr>
          <w:p w:rsidR="001B160E" w:rsidRPr="003335D6" w:rsidRDefault="00D25887" w:rsidP="00A20FB1">
            <w:pPr>
              <w:jc w:val="center"/>
              <w:rPr>
                <w:b/>
                <w:color w:val="auto"/>
              </w:rPr>
            </w:pPr>
            <w:r w:rsidRPr="003335D6">
              <w:rPr>
                <w:b/>
                <w:color w:val="auto"/>
              </w:rPr>
              <w:t>Nom</w:t>
            </w:r>
          </w:p>
          <w:p w:rsidR="007470DB" w:rsidRPr="003335D6" w:rsidRDefault="007470DB" w:rsidP="00A20FB1">
            <w:pPr>
              <w:jc w:val="center"/>
              <w:rPr>
                <w:color w:val="auto"/>
              </w:rPr>
            </w:pPr>
            <w:r w:rsidRPr="003335D6">
              <w:rPr>
                <w:color w:val="auto"/>
              </w:rPr>
              <w:t>(</w:t>
            </w:r>
            <w:proofErr w:type="gramStart"/>
            <w:r w:rsidRPr="003335D6">
              <w:rPr>
                <w:color w:val="auto"/>
              </w:rPr>
              <w:t>obligatoire</w:t>
            </w:r>
            <w:proofErr w:type="gramEnd"/>
            <w:r w:rsidRPr="003335D6">
              <w:rPr>
                <w:color w:val="auto"/>
              </w:rPr>
              <w:t>)</w:t>
            </w:r>
          </w:p>
        </w:tc>
        <w:tc>
          <w:tcPr>
            <w:tcW w:w="1810" w:type="dxa"/>
            <w:tcBorders>
              <w:top w:val="single" w:sz="4" w:space="0" w:color="000000"/>
              <w:left w:val="single" w:sz="4" w:space="0" w:color="000000"/>
              <w:bottom w:val="single" w:sz="4" w:space="0" w:color="000000"/>
              <w:right w:val="single" w:sz="4" w:space="0" w:color="000000"/>
            </w:tcBorders>
          </w:tcPr>
          <w:p w:rsidR="001B160E" w:rsidRPr="003335D6" w:rsidRDefault="00D25887" w:rsidP="00A20FB1">
            <w:pPr>
              <w:jc w:val="center"/>
              <w:rPr>
                <w:b/>
                <w:color w:val="auto"/>
              </w:rPr>
            </w:pPr>
            <w:r w:rsidRPr="003335D6">
              <w:rPr>
                <w:b/>
                <w:color w:val="auto"/>
              </w:rPr>
              <w:t>Prénom</w:t>
            </w:r>
          </w:p>
          <w:p w:rsidR="007470DB" w:rsidRPr="003335D6" w:rsidRDefault="007470DB" w:rsidP="00A20FB1">
            <w:pPr>
              <w:jc w:val="center"/>
              <w:rPr>
                <w:color w:val="auto"/>
              </w:rPr>
            </w:pPr>
            <w:r w:rsidRPr="003335D6">
              <w:rPr>
                <w:color w:val="auto"/>
              </w:rPr>
              <w:t>(</w:t>
            </w:r>
            <w:proofErr w:type="gramStart"/>
            <w:r w:rsidRPr="003335D6">
              <w:rPr>
                <w:color w:val="auto"/>
              </w:rPr>
              <w:t>obligatoire</w:t>
            </w:r>
            <w:proofErr w:type="gramEnd"/>
            <w:r w:rsidRPr="003335D6">
              <w:rPr>
                <w:color w:val="auto"/>
              </w:rPr>
              <w:t>)</w:t>
            </w:r>
          </w:p>
        </w:tc>
        <w:tc>
          <w:tcPr>
            <w:tcW w:w="1826" w:type="dxa"/>
            <w:tcBorders>
              <w:top w:val="single" w:sz="4" w:space="0" w:color="000000"/>
              <w:left w:val="single" w:sz="4" w:space="0" w:color="000000"/>
              <w:bottom w:val="single" w:sz="4" w:space="0" w:color="000000"/>
              <w:right w:val="single" w:sz="4" w:space="0" w:color="000000"/>
            </w:tcBorders>
          </w:tcPr>
          <w:p w:rsidR="001B160E" w:rsidRPr="003335D6" w:rsidRDefault="00D25887" w:rsidP="00A20FB1">
            <w:pPr>
              <w:jc w:val="center"/>
              <w:rPr>
                <w:b/>
                <w:color w:val="auto"/>
              </w:rPr>
            </w:pPr>
            <w:r w:rsidRPr="003335D6">
              <w:rPr>
                <w:b/>
                <w:color w:val="auto"/>
              </w:rPr>
              <w:t xml:space="preserve">Tél. </w:t>
            </w:r>
            <w:r w:rsidR="000F5628" w:rsidRPr="00F77D14">
              <w:rPr>
                <w:b/>
                <w:color w:val="auto"/>
              </w:rPr>
              <w:t>« </w:t>
            </w:r>
            <w:r w:rsidR="00E8081A" w:rsidRPr="00F77D14">
              <w:rPr>
                <w:b/>
                <w:color w:val="auto"/>
              </w:rPr>
              <w:t xml:space="preserve">à usage </w:t>
            </w:r>
            <w:r w:rsidRPr="00F77D14">
              <w:rPr>
                <w:b/>
                <w:color w:val="auto"/>
              </w:rPr>
              <w:t>professionnel</w:t>
            </w:r>
            <w:r w:rsidR="000F5628" w:rsidRPr="00F77D14">
              <w:rPr>
                <w:b/>
                <w:color w:val="auto"/>
              </w:rPr>
              <w:t> »</w:t>
            </w:r>
          </w:p>
          <w:p w:rsidR="007470DB" w:rsidRPr="003335D6" w:rsidRDefault="007470DB" w:rsidP="00A20FB1">
            <w:pPr>
              <w:jc w:val="center"/>
              <w:rPr>
                <w:color w:val="auto"/>
              </w:rPr>
            </w:pPr>
          </w:p>
        </w:tc>
        <w:tc>
          <w:tcPr>
            <w:tcW w:w="2787" w:type="dxa"/>
            <w:tcBorders>
              <w:top w:val="single" w:sz="4" w:space="0" w:color="000000"/>
              <w:left w:val="single" w:sz="4" w:space="0" w:color="000000"/>
              <w:bottom w:val="single" w:sz="4" w:space="0" w:color="000000"/>
              <w:right w:val="single" w:sz="4" w:space="0" w:color="000000"/>
            </w:tcBorders>
          </w:tcPr>
          <w:p w:rsidR="001B160E" w:rsidRPr="003335D6" w:rsidRDefault="00D25887" w:rsidP="00A20FB1">
            <w:pPr>
              <w:jc w:val="center"/>
              <w:rPr>
                <w:b/>
                <w:color w:val="auto"/>
              </w:rPr>
            </w:pPr>
            <w:r w:rsidRPr="003335D6">
              <w:rPr>
                <w:b/>
                <w:color w:val="auto"/>
              </w:rPr>
              <w:t xml:space="preserve">Courriel </w:t>
            </w:r>
            <w:r w:rsidR="00E8081A" w:rsidRPr="003335D6">
              <w:rPr>
                <w:b/>
                <w:color w:val="auto"/>
              </w:rPr>
              <w:t xml:space="preserve">à usage </w:t>
            </w:r>
            <w:r w:rsidRPr="003335D6">
              <w:rPr>
                <w:b/>
                <w:color w:val="auto"/>
              </w:rPr>
              <w:t>professionnel</w:t>
            </w:r>
          </w:p>
          <w:p w:rsidR="007470DB" w:rsidRPr="003335D6" w:rsidRDefault="007470DB" w:rsidP="00A20FB1">
            <w:pPr>
              <w:jc w:val="center"/>
              <w:rPr>
                <w:color w:val="auto"/>
              </w:rPr>
            </w:pPr>
          </w:p>
        </w:tc>
        <w:tc>
          <w:tcPr>
            <w:tcW w:w="2552" w:type="dxa"/>
            <w:tcBorders>
              <w:top w:val="single" w:sz="4" w:space="0" w:color="000000"/>
              <w:left w:val="single" w:sz="4" w:space="0" w:color="000000"/>
              <w:bottom w:val="single" w:sz="4" w:space="0" w:color="000000"/>
              <w:right w:val="single" w:sz="4" w:space="0" w:color="000000"/>
            </w:tcBorders>
          </w:tcPr>
          <w:p w:rsidR="007470DB" w:rsidRPr="003335D6" w:rsidRDefault="00D25887" w:rsidP="00A20FB1">
            <w:pPr>
              <w:jc w:val="center"/>
              <w:rPr>
                <w:b/>
                <w:color w:val="auto"/>
              </w:rPr>
            </w:pPr>
            <w:r w:rsidRPr="003335D6">
              <w:rPr>
                <w:b/>
                <w:color w:val="auto"/>
              </w:rPr>
              <w:t xml:space="preserve">Statut </w:t>
            </w:r>
          </w:p>
          <w:p w:rsidR="001B160E" w:rsidRDefault="00D25887" w:rsidP="00A20FB1">
            <w:pPr>
              <w:jc w:val="center"/>
              <w:rPr>
                <w:b/>
                <w:color w:val="auto"/>
              </w:rPr>
            </w:pPr>
            <w:r w:rsidRPr="003335D6">
              <w:rPr>
                <w:b/>
                <w:color w:val="auto"/>
              </w:rPr>
              <w:t>(</w:t>
            </w:r>
            <w:proofErr w:type="gramStart"/>
            <w:r w:rsidR="004B5FC5" w:rsidRPr="003335D6">
              <w:rPr>
                <w:b/>
                <w:color w:val="auto"/>
              </w:rPr>
              <w:t>voir</w:t>
            </w:r>
            <w:proofErr w:type="gramEnd"/>
            <w:r w:rsidR="004B5FC5" w:rsidRPr="003335D6">
              <w:rPr>
                <w:b/>
                <w:color w:val="auto"/>
              </w:rPr>
              <w:t xml:space="preserve"> la liste précisée en </w:t>
            </w:r>
            <w:r w:rsidRPr="003335D6">
              <w:rPr>
                <w:b/>
                <w:color w:val="auto"/>
              </w:rPr>
              <w:t>1)</w:t>
            </w:r>
          </w:p>
          <w:p w:rsidR="00E5125F" w:rsidRPr="003335D6" w:rsidRDefault="00E5125F" w:rsidP="00A20FB1">
            <w:pPr>
              <w:jc w:val="center"/>
              <w:rPr>
                <w:color w:val="auto"/>
              </w:rPr>
            </w:pPr>
            <w:r w:rsidRPr="008F23D9">
              <w:rPr>
                <w:color w:val="auto"/>
              </w:rPr>
              <w:t>(</w:t>
            </w:r>
            <w:proofErr w:type="gramStart"/>
            <w:r w:rsidRPr="008F23D9">
              <w:rPr>
                <w:color w:val="auto"/>
              </w:rPr>
              <w:t>obligatoire</w:t>
            </w:r>
            <w:proofErr w:type="gramEnd"/>
            <w:r w:rsidRPr="008F23D9">
              <w:rPr>
                <w:color w:val="auto"/>
              </w:rPr>
              <w:t>)</w:t>
            </w:r>
          </w:p>
        </w:tc>
      </w:tr>
      <w:tr w:rsidR="001B160E">
        <w:trPr>
          <w:trHeight w:val="389"/>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2"/>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2"/>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r w:rsidR="001B160E">
        <w:trPr>
          <w:trHeight w:val="425"/>
        </w:trPr>
        <w:tc>
          <w:tcPr>
            <w:tcW w:w="179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B160E" w:rsidRDefault="00D25887">
            <w:r>
              <w:rPr>
                <w:b/>
              </w:rPr>
              <w:t xml:space="preserve"> </w:t>
            </w:r>
          </w:p>
        </w:tc>
      </w:tr>
    </w:tbl>
    <w:p w:rsidR="001B160E" w:rsidRPr="0057069F" w:rsidRDefault="007470DB" w:rsidP="0057069F">
      <w:pPr>
        <w:pStyle w:val="Paragraphedeliste"/>
        <w:numPr>
          <w:ilvl w:val="0"/>
          <w:numId w:val="4"/>
        </w:numPr>
        <w:spacing w:after="0"/>
        <w:rPr>
          <w:i/>
          <w:color w:val="auto"/>
          <w:sz w:val="20"/>
        </w:rPr>
      </w:pPr>
      <w:proofErr w:type="gramStart"/>
      <w:r w:rsidRPr="0057069F">
        <w:rPr>
          <w:i/>
          <w:sz w:val="20"/>
        </w:rPr>
        <w:t>exemple</w:t>
      </w:r>
      <w:proofErr w:type="gramEnd"/>
      <w:r w:rsidRPr="0057069F">
        <w:rPr>
          <w:i/>
          <w:sz w:val="20"/>
        </w:rPr>
        <w:t xml:space="preserve"> : </w:t>
      </w:r>
      <w:r w:rsidR="00D25887" w:rsidRPr="0057069F">
        <w:rPr>
          <w:i/>
          <w:sz w:val="20"/>
        </w:rPr>
        <w:t xml:space="preserve">assistant qualifié, </w:t>
      </w:r>
      <w:r w:rsidR="004B5FC5" w:rsidRPr="0057069F">
        <w:rPr>
          <w:i/>
          <w:color w:val="auto"/>
          <w:sz w:val="20"/>
        </w:rPr>
        <w:t xml:space="preserve">adjoint du patrimoine, adjoint administratif, </w:t>
      </w:r>
      <w:r w:rsidR="00E8081A" w:rsidRPr="0057069F">
        <w:rPr>
          <w:i/>
          <w:color w:val="auto"/>
          <w:sz w:val="20"/>
        </w:rPr>
        <w:t xml:space="preserve">autre salarié contractuel(e), </w:t>
      </w:r>
      <w:r w:rsidR="00D25887" w:rsidRPr="0057069F">
        <w:rPr>
          <w:i/>
          <w:color w:val="auto"/>
          <w:sz w:val="20"/>
        </w:rPr>
        <w:t>bénévole, secrétaire de mairie</w:t>
      </w:r>
      <w:r w:rsidR="004B5FC5" w:rsidRPr="0057069F">
        <w:rPr>
          <w:i/>
          <w:color w:val="auto"/>
          <w:sz w:val="20"/>
        </w:rPr>
        <w:t>, élu</w:t>
      </w:r>
      <w:r w:rsidR="00E8081A" w:rsidRPr="0057069F">
        <w:rPr>
          <w:i/>
          <w:color w:val="auto"/>
          <w:sz w:val="20"/>
        </w:rPr>
        <w:t>…</w:t>
      </w:r>
    </w:p>
    <w:p w:rsidR="0057069F" w:rsidRPr="0057069F" w:rsidRDefault="0057069F" w:rsidP="0057069F">
      <w:pPr>
        <w:pStyle w:val="Paragraphedeliste"/>
        <w:spacing w:after="0"/>
        <w:ind w:left="345"/>
        <w:rPr>
          <w:color w:val="auto"/>
        </w:rPr>
      </w:pPr>
    </w:p>
    <w:p w:rsidR="000F5628" w:rsidRDefault="0057069F" w:rsidP="0057069F">
      <w:pPr>
        <w:spacing w:after="10" w:line="248" w:lineRule="auto"/>
        <w:ind w:left="-5" w:right="-37" w:hanging="10"/>
        <w:rPr>
          <w:b/>
        </w:rPr>
      </w:pPr>
      <w:r w:rsidRPr="008F23D9">
        <w:rPr>
          <w:b/>
        </w:rPr>
        <w:t>Commune de OU</w:t>
      </w:r>
      <w:r>
        <w:rPr>
          <w:b/>
        </w:rPr>
        <w:t xml:space="preserve"> </w:t>
      </w:r>
      <w:r w:rsidRPr="008F23D9">
        <w:rPr>
          <w:b/>
        </w:rPr>
        <w:t>Communauté de communes (CC) / d’agglomération (CA) de :</w:t>
      </w:r>
      <w:r>
        <w:rPr>
          <w:b/>
        </w:rPr>
        <w:t xml:space="preserve"> </w:t>
      </w:r>
    </w:p>
    <w:p w:rsidR="000F5628" w:rsidRPr="00F77D14" w:rsidRDefault="000F5628" w:rsidP="000F5628">
      <w:pPr>
        <w:spacing w:after="13" w:line="249" w:lineRule="auto"/>
        <w:ind w:left="-5" w:right="1297" w:hanging="10"/>
        <w:jc w:val="both"/>
        <w:rPr>
          <w:color w:val="auto"/>
        </w:rPr>
      </w:pPr>
      <w:r w:rsidRPr="00F77D14">
        <w:rPr>
          <w:color w:val="auto"/>
        </w:rPr>
        <w:t xml:space="preserve">Nom : ……………………………………………………………………………………………………………………………………………… </w:t>
      </w:r>
    </w:p>
    <w:p w:rsidR="0057069F" w:rsidRDefault="0057069F" w:rsidP="0057069F">
      <w:pPr>
        <w:spacing w:after="13" w:line="249" w:lineRule="auto"/>
        <w:ind w:left="-5" w:right="1297" w:hanging="10"/>
        <w:jc w:val="both"/>
      </w:pPr>
      <w:r>
        <w:t xml:space="preserve">Adresse : …………………………………………………………………………………………………………………………………………. </w:t>
      </w:r>
    </w:p>
    <w:p w:rsidR="0057069F" w:rsidRDefault="0057069F" w:rsidP="0057069F">
      <w:pPr>
        <w:spacing w:after="13" w:line="249" w:lineRule="auto"/>
        <w:ind w:left="-5" w:right="1297" w:hanging="10"/>
        <w:jc w:val="both"/>
      </w:pPr>
      <w:r>
        <w:t xml:space="preserve">N° de téléphone : ……………………………………………………………………………………………………………………………. </w:t>
      </w:r>
    </w:p>
    <w:p w:rsidR="001B160E" w:rsidRDefault="0057069F" w:rsidP="0057069F">
      <w:pPr>
        <w:spacing w:after="0"/>
      </w:pPr>
      <w:r>
        <w:t>Email : ………………………………………………………………………………………………………………………………………</w:t>
      </w:r>
      <w:proofErr w:type="gramStart"/>
      <w:r>
        <w:t>…….</w:t>
      </w:r>
      <w:proofErr w:type="gramEnd"/>
      <w:r>
        <w:t xml:space="preserve">.  </w:t>
      </w:r>
    </w:p>
    <w:p w:rsidR="004579F7" w:rsidRDefault="004579F7" w:rsidP="0057069F">
      <w:pPr>
        <w:spacing w:after="0"/>
      </w:pPr>
    </w:p>
    <w:p w:rsidR="004579F7" w:rsidRDefault="004579F7" w:rsidP="0057069F">
      <w:pPr>
        <w:spacing w:after="0"/>
        <w:sectPr w:rsidR="004579F7" w:rsidSect="00A20FB1">
          <w:pgSz w:w="11906" w:h="16838"/>
          <w:pgMar w:top="284" w:right="591" w:bottom="0" w:left="720" w:header="720" w:footer="720" w:gutter="0"/>
          <w:cols w:space="720"/>
        </w:sectPr>
      </w:pPr>
    </w:p>
    <w:p w:rsidR="000F5628" w:rsidRDefault="004579F7" w:rsidP="004579F7">
      <w:pPr>
        <w:spacing w:after="0"/>
        <w:ind w:left="-5" w:hanging="10"/>
        <w:rPr>
          <w:rFonts w:ascii="Times New Roman" w:eastAsia="Times New Roman" w:hAnsi="Times New Roman" w:cs="Times New Roman"/>
          <w:i/>
          <w:color w:val="auto"/>
        </w:rPr>
      </w:pPr>
      <w:r w:rsidRPr="003335D6">
        <w:rPr>
          <w:rFonts w:ascii="Times New Roman" w:eastAsia="Times New Roman" w:hAnsi="Times New Roman" w:cs="Times New Roman"/>
          <w:i/>
          <w:color w:val="auto"/>
        </w:rPr>
        <w:t>Date :</w:t>
      </w:r>
    </w:p>
    <w:p w:rsidR="0057069F" w:rsidRPr="004579F7" w:rsidRDefault="004579F7" w:rsidP="004579F7">
      <w:pPr>
        <w:spacing w:after="0"/>
        <w:ind w:left="-5" w:hanging="10"/>
        <w:rPr>
          <w:color w:val="auto"/>
        </w:rPr>
      </w:pPr>
      <w:r w:rsidRPr="003335D6">
        <w:rPr>
          <w:rFonts w:ascii="Times New Roman" w:eastAsia="Times New Roman" w:hAnsi="Times New Roman" w:cs="Times New Roman"/>
          <w:i/>
          <w:color w:val="auto"/>
        </w:rPr>
        <w:t xml:space="preserve">  </w:t>
      </w:r>
    </w:p>
    <w:p w:rsidR="004579F7" w:rsidRPr="004579F7" w:rsidRDefault="00D25887" w:rsidP="004579F7">
      <w:pPr>
        <w:spacing w:after="0"/>
        <w:ind w:left="-5" w:hanging="10"/>
        <w:rPr>
          <w:rFonts w:ascii="Times New Roman" w:eastAsia="Times New Roman" w:hAnsi="Times New Roman" w:cs="Times New Roman"/>
          <w:i/>
          <w:color w:val="auto"/>
        </w:rPr>
      </w:pPr>
      <w:r>
        <w:rPr>
          <w:rFonts w:ascii="Times New Roman" w:eastAsia="Times New Roman" w:hAnsi="Times New Roman" w:cs="Times New Roman"/>
          <w:i/>
        </w:rPr>
        <w:t xml:space="preserve">Le </w:t>
      </w:r>
      <w:r w:rsidR="00E8081A" w:rsidRPr="003335D6">
        <w:rPr>
          <w:rFonts w:ascii="Times New Roman" w:eastAsia="Times New Roman" w:hAnsi="Times New Roman" w:cs="Times New Roman"/>
          <w:i/>
          <w:color w:val="auto"/>
        </w:rPr>
        <w:t>« r</w:t>
      </w:r>
      <w:r w:rsidR="001C4D06" w:rsidRPr="003335D6">
        <w:rPr>
          <w:rFonts w:ascii="Times New Roman" w:eastAsia="Times New Roman" w:hAnsi="Times New Roman" w:cs="Times New Roman"/>
          <w:i/>
          <w:color w:val="auto"/>
        </w:rPr>
        <w:t xml:space="preserve">éférent </w:t>
      </w:r>
      <w:r w:rsidR="00E8081A" w:rsidRPr="003335D6">
        <w:rPr>
          <w:rFonts w:ascii="Times New Roman" w:eastAsia="Times New Roman" w:hAnsi="Times New Roman" w:cs="Times New Roman"/>
          <w:i/>
          <w:color w:val="auto"/>
        </w:rPr>
        <w:t xml:space="preserve">de la bibliothèque </w:t>
      </w:r>
      <w:r w:rsidR="001C4D06" w:rsidRPr="003335D6">
        <w:rPr>
          <w:rFonts w:ascii="Times New Roman" w:eastAsia="Times New Roman" w:hAnsi="Times New Roman" w:cs="Times New Roman"/>
          <w:i/>
          <w:color w:val="auto"/>
        </w:rPr>
        <w:t>pour la DLL</w:t>
      </w:r>
      <w:r w:rsidR="0008440F" w:rsidRPr="003335D6">
        <w:rPr>
          <w:rFonts w:ascii="Times New Roman" w:eastAsia="Times New Roman" w:hAnsi="Times New Roman" w:cs="Times New Roman"/>
          <w:i/>
          <w:color w:val="auto"/>
        </w:rPr>
        <w:t> »</w:t>
      </w:r>
      <w:r w:rsidR="00A65EC1" w:rsidRPr="003335D6">
        <w:rPr>
          <w:rFonts w:ascii="Times New Roman" w:eastAsia="Times New Roman" w:hAnsi="Times New Roman" w:cs="Times New Roman"/>
          <w:i/>
          <w:color w:val="auto"/>
        </w:rPr>
        <w:t> </w:t>
      </w:r>
    </w:p>
    <w:p w:rsidR="000F5628" w:rsidRDefault="000F5628">
      <w:pPr>
        <w:spacing w:after="0"/>
        <w:ind w:left="-5" w:hanging="10"/>
        <w:rPr>
          <w:rFonts w:ascii="Times New Roman" w:eastAsia="Times New Roman" w:hAnsi="Times New Roman" w:cs="Times New Roman"/>
          <w:i/>
          <w:color w:val="auto"/>
        </w:rPr>
      </w:pPr>
    </w:p>
    <w:tbl>
      <w:tblPr>
        <w:tblStyle w:val="TableGrid"/>
        <w:tblpPr w:leftFromText="141" w:rightFromText="141" w:vertAnchor="text" w:horzAnchor="margin" w:tblpY="1205"/>
        <w:tblW w:w="10634" w:type="dxa"/>
        <w:tblInd w:w="0" w:type="dxa"/>
        <w:tblCellMar>
          <w:top w:w="42" w:type="dxa"/>
          <w:left w:w="108" w:type="dxa"/>
          <w:right w:w="205" w:type="dxa"/>
        </w:tblCellMar>
        <w:tblLook w:val="04A0" w:firstRow="1" w:lastRow="0" w:firstColumn="1" w:lastColumn="0" w:noHBand="0" w:noVBand="1"/>
      </w:tblPr>
      <w:tblGrid>
        <w:gridCol w:w="10634"/>
      </w:tblGrid>
      <w:tr w:rsidR="00F77D14" w:rsidTr="00F77D14">
        <w:trPr>
          <w:trHeight w:val="3524"/>
        </w:trPr>
        <w:tc>
          <w:tcPr>
            <w:tcW w:w="10634" w:type="dxa"/>
            <w:tcBorders>
              <w:top w:val="single" w:sz="4" w:space="0" w:color="000000"/>
              <w:left w:val="single" w:sz="4" w:space="0" w:color="000000"/>
              <w:bottom w:val="single" w:sz="4" w:space="0" w:color="000000"/>
              <w:right w:val="single" w:sz="4" w:space="0" w:color="000000"/>
            </w:tcBorders>
          </w:tcPr>
          <w:p w:rsidR="00F77D14" w:rsidRDefault="00F77D14" w:rsidP="00F77D14">
            <w:pPr>
              <w:spacing w:line="248" w:lineRule="auto"/>
              <w:ind w:right="97"/>
            </w:pPr>
            <w:r>
              <w:rPr>
                <w:rFonts w:ascii="Arial" w:eastAsia="Arial" w:hAnsi="Arial" w:cs="Arial"/>
                <w:b/>
                <w:sz w:val="18"/>
              </w:rPr>
              <w:t xml:space="preserve">Vos droits conformément à la loi Informatique et Libertés du 6 janvier 1978 modifiée et au règlement européen 2016/679 du 27 avril 2016 (RGPD). </w:t>
            </w:r>
            <w:r>
              <w:rPr>
                <w:rFonts w:ascii="Arial" w:eastAsia="Arial" w:hAnsi="Arial" w:cs="Arial"/>
                <w:sz w:val="18"/>
              </w:rPr>
              <w:t>Les informations recueillies font l’objet d’un traitement organisé par la Direction du Livre et de la Lecture (DLL) pour recenser les personnes responsables de bibliothèque. Vos coordonnées professionnelles sont nécessaires</w:t>
            </w:r>
            <w:r>
              <w:rPr>
                <w:rFonts w:ascii="Arial" w:eastAsia="Arial" w:hAnsi="Arial" w:cs="Arial"/>
                <w:color w:val="FF0000"/>
                <w:sz w:val="18"/>
              </w:rPr>
              <w:t xml:space="preserve"> </w:t>
            </w:r>
            <w:r>
              <w:rPr>
                <w:rFonts w:ascii="Arial" w:eastAsia="Arial" w:hAnsi="Arial" w:cs="Arial"/>
                <w:sz w:val="18"/>
              </w:rPr>
              <w:t>dans le cadre de nos échanges respectifs</w:t>
            </w:r>
            <w:r>
              <w:rPr>
                <w:rFonts w:ascii="Times New Roman" w:eastAsia="Times New Roman" w:hAnsi="Times New Roman" w:cs="Times New Roman"/>
                <w:sz w:val="18"/>
              </w:rPr>
              <w:t xml:space="preserve"> </w:t>
            </w:r>
            <w:r>
              <w:rPr>
                <w:rFonts w:ascii="Arial" w:eastAsia="Arial" w:hAnsi="Arial" w:cs="Arial"/>
                <w:sz w:val="18"/>
              </w:rPr>
              <w:t>et</w:t>
            </w:r>
            <w:r>
              <w:rPr>
                <w:rFonts w:ascii="Times New Roman" w:eastAsia="Times New Roman" w:hAnsi="Times New Roman" w:cs="Times New Roman"/>
                <w:sz w:val="18"/>
              </w:rPr>
              <w:t xml:space="preserve"> </w:t>
            </w:r>
            <w:r>
              <w:rPr>
                <w:rFonts w:ascii="Arial" w:eastAsia="Arial" w:hAnsi="Arial" w:cs="Arial"/>
                <w:sz w:val="18"/>
              </w:rPr>
              <w:t>à l’établissement de statistiques. Le Département du Gard est responsable du traitement qui relève de ses intérêts légitimes mentionnés dans la convention de partenariat établie avec l’organisme public responsable de la bibliothèque</w:t>
            </w:r>
            <w:r>
              <w:rPr>
                <w:rFonts w:ascii="Arial" w:eastAsia="Arial" w:hAnsi="Arial" w:cs="Arial"/>
                <w:i/>
                <w:color w:val="FF0000"/>
                <w:sz w:val="18"/>
              </w:rPr>
              <w:t xml:space="preserve"> </w:t>
            </w:r>
            <w:r>
              <w:rPr>
                <w:rFonts w:ascii="Arial" w:eastAsia="Arial" w:hAnsi="Arial" w:cs="Arial"/>
                <w:sz w:val="18"/>
              </w:rPr>
              <w:t xml:space="preserve"> </w:t>
            </w:r>
          </w:p>
          <w:p w:rsidR="00F77D14" w:rsidRDefault="00F77D14" w:rsidP="00F77D14">
            <w:pPr>
              <w:spacing w:line="239" w:lineRule="auto"/>
            </w:pPr>
            <w:r>
              <w:rPr>
                <w:rFonts w:ascii="Arial" w:eastAsia="Arial" w:hAnsi="Arial" w:cs="Arial"/>
                <w:sz w:val="18"/>
              </w:rPr>
              <w:t xml:space="preserve">Les destinataires des données sont : les services de la DLL, et les services informatiques, les prestataires informatiques et de formation du Département, le ministère de la culture. </w:t>
            </w:r>
          </w:p>
          <w:p w:rsidR="00F77D14" w:rsidRDefault="00F77D14" w:rsidP="00F77D14">
            <w:r>
              <w:rPr>
                <w:rFonts w:ascii="Arial" w:eastAsia="Arial" w:hAnsi="Arial" w:cs="Arial"/>
                <w:sz w:val="18"/>
              </w:rPr>
              <w:t xml:space="preserve">Les données sont mises à jour une fois par an et seront détruites dès que vous ne serez plus responsable de la bibliothèque.  </w:t>
            </w:r>
          </w:p>
          <w:p w:rsidR="00F77D14" w:rsidRDefault="00F77D14" w:rsidP="00F77D14">
            <w:pPr>
              <w:spacing w:after="31" w:line="239" w:lineRule="auto"/>
            </w:pPr>
            <w:r>
              <w:rPr>
                <w:rFonts w:ascii="Arial" w:eastAsia="Arial" w:hAnsi="Arial" w:cs="Arial"/>
                <w:sz w:val="18"/>
              </w:rPr>
              <w:t xml:space="preserve">Vous disposez d’un droit d’accès et de rectification aux informations qui vous concernent ainsi que d’un droit d’opposition, du droit à la limitation du traitement et à l’effacement dans le cadre permis par le règlement européen. Vous pouvez exercer ces droits en justifiant de votre identité : </w:t>
            </w:r>
          </w:p>
          <w:p w:rsidR="00F77D14" w:rsidRDefault="00F77D14" w:rsidP="00F77D14">
            <w:pPr>
              <w:numPr>
                <w:ilvl w:val="0"/>
                <w:numId w:val="1"/>
              </w:numPr>
              <w:spacing w:after="20"/>
              <w:ind w:hanging="348"/>
            </w:pPr>
            <w:proofErr w:type="gramStart"/>
            <w:r>
              <w:rPr>
                <w:rFonts w:ascii="Arial" w:eastAsia="Arial" w:hAnsi="Arial" w:cs="Arial"/>
                <w:sz w:val="18"/>
              </w:rPr>
              <w:t>soit</w:t>
            </w:r>
            <w:proofErr w:type="gramEnd"/>
            <w:r>
              <w:rPr>
                <w:rFonts w:ascii="Arial" w:eastAsia="Arial" w:hAnsi="Arial" w:cs="Arial"/>
                <w:sz w:val="18"/>
              </w:rPr>
              <w:t xml:space="preserve"> en vous présentant à l’accueil de la DLL </w:t>
            </w:r>
          </w:p>
          <w:p w:rsidR="00F77D14" w:rsidRDefault="00F77D14" w:rsidP="00F77D14">
            <w:pPr>
              <w:numPr>
                <w:ilvl w:val="0"/>
                <w:numId w:val="1"/>
              </w:numPr>
              <w:spacing w:line="239" w:lineRule="auto"/>
              <w:ind w:hanging="348"/>
            </w:pPr>
            <w:proofErr w:type="gramStart"/>
            <w:r>
              <w:rPr>
                <w:rFonts w:ascii="Arial" w:eastAsia="Arial" w:hAnsi="Arial" w:cs="Arial"/>
                <w:sz w:val="18"/>
              </w:rPr>
              <w:t>soit</w:t>
            </w:r>
            <w:proofErr w:type="gramEnd"/>
            <w:r>
              <w:rPr>
                <w:rFonts w:ascii="Arial" w:eastAsia="Arial" w:hAnsi="Arial" w:cs="Arial"/>
                <w:sz w:val="18"/>
              </w:rPr>
              <w:t xml:space="preserve"> en écrivant à la DLL : adresse postale ou courriel mentionnés dans le formulaire et indiquer en objet « exercice des droits Informatique et Libertés ».  </w:t>
            </w:r>
          </w:p>
          <w:p w:rsidR="00F77D14" w:rsidRDefault="00F77D14" w:rsidP="00F77D14">
            <w:pPr>
              <w:ind w:left="58"/>
            </w:pPr>
            <w:r>
              <w:rPr>
                <w:rFonts w:ascii="Arial" w:eastAsia="Arial" w:hAnsi="Arial" w:cs="Arial"/>
                <w:sz w:val="18"/>
              </w:rPr>
              <w:t xml:space="preserve">Pour votre information, vous pouvez joindre notre délégué à la protection des données par écrit :  </w:t>
            </w:r>
          </w:p>
          <w:p w:rsidR="00F77D14" w:rsidRDefault="00F77D14" w:rsidP="00F77D14">
            <w:pPr>
              <w:ind w:left="58"/>
            </w:pPr>
            <w:r>
              <w:rPr>
                <w:rFonts w:ascii="Arial" w:eastAsia="Arial" w:hAnsi="Arial" w:cs="Arial"/>
                <w:color w:val="0000FF"/>
                <w:sz w:val="18"/>
                <w:u w:val="single" w:color="0000FF"/>
              </w:rPr>
              <w:t>dpo@gard.fr</w:t>
            </w:r>
            <w:r>
              <w:rPr>
                <w:rFonts w:ascii="Arial" w:eastAsia="Arial" w:hAnsi="Arial" w:cs="Arial"/>
                <w:sz w:val="18"/>
              </w:rPr>
              <w:t xml:space="preserve"> ou Département du Gard, à l’attention du DPO, 3 rue Guillemette, 30 000 Nîmes </w:t>
            </w:r>
          </w:p>
          <w:p w:rsidR="00F77D14" w:rsidRDefault="00F77D14" w:rsidP="00F77D14">
            <w:pPr>
              <w:ind w:left="58"/>
            </w:pPr>
            <w:r>
              <w:rPr>
                <w:rFonts w:ascii="Arial" w:eastAsia="Arial" w:hAnsi="Arial" w:cs="Arial"/>
                <w:sz w:val="18"/>
              </w:rPr>
              <w:t>Si vous estimez, après nous avoir contacté, que vos droits Informatique et Libertés ne sont pas respectés, vous pouvez adresser une réclamation à la CNIL su</w:t>
            </w:r>
            <w:hyperlink r:id="rId6">
              <w:r>
                <w:rPr>
                  <w:rFonts w:ascii="Arial" w:eastAsia="Arial" w:hAnsi="Arial" w:cs="Arial"/>
                  <w:sz w:val="18"/>
                </w:rPr>
                <w:t xml:space="preserve">r </w:t>
              </w:r>
            </w:hyperlink>
            <w:hyperlink r:id="rId7">
              <w:r>
                <w:rPr>
                  <w:rFonts w:ascii="Arial" w:eastAsia="Arial" w:hAnsi="Arial" w:cs="Arial"/>
                  <w:color w:val="0000FF"/>
                  <w:sz w:val="18"/>
                  <w:u w:val="single" w:color="0000FF"/>
                </w:rPr>
                <w:t>www.cnil.fr</w:t>
              </w:r>
            </w:hyperlink>
            <w:hyperlink r:id="rId8">
              <w:r>
                <w:rPr>
                  <w:rFonts w:ascii="Arial" w:eastAsia="Arial" w:hAnsi="Arial" w:cs="Arial"/>
                  <w:sz w:val="18"/>
                </w:rPr>
                <w:t xml:space="preserve"> </w:t>
              </w:r>
            </w:hyperlink>
            <w:hyperlink r:id="rId9">
              <w:r>
                <w:rPr>
                  <w:rFonts w:ascii="Arial" w:eastAsia="Arial" w:hAnsi="Arial" w:cs="Arial"/>
                  <w:sz w:val="18"/>
                </w:rPr>
                <w:t>.</w:t>
              </w:r>
            </w:hyperlink>
            <w:r>
              <w:rPr>
                <w:rFonts w:ascii="Times New Roman" w:eastAsia="Times New Roman" w:hAnsi="Times New Roman" w:cs="Times New Roman"/>
                <w:sz w:val="20"/>
              </w:rPr>
              <w:t xml:space="preserve"> </w:t>
            </w:r>
          </w:p>
        </w:tc>
      </w:tr>
    </w:tbl>
    <w:p w:rsidR="001B160E" w:rsidRPr="003335D6" w:rsidRDefault="00D25887">
      <w:pPr>
        <w:spacing w:after="0"/>
        <w:ind w:left="-5" w:hanging="10"/>
        <w:rPr>
          <w:color w:val="auto"/>
        </w:rPr>
      </w:pPr>
      <w:r w:rsidRPr="003335D6">
        <w:rPr>
          <w:rFonts w:ascii="Times New Roman" w:eastAsia="Times New Roman" w:hAnsi="Times New Roman" w:cs="Times New Roman"/>
          <w:i/>
          <w:color w:val="auto"/>
        </w:rPr>
        <w:t>Signature :</w:t>
      </w:r>
    </w:p>
    <w:p w:rsidR="00C27680" w:rsidRPr="00C27680" w:rsidRDefault="00D25887">
      <w:pPr>
        <w:spacing w:after="0"/>
        <w:rPr>
          <w:rFonts w:ascii="Times New Roman" w:eastAsia="Times New Roman" w:hAnsi="Times New Roman" w:cs="Times New Roman"/>
          <w:color w:val="auto"/>
          <w:sz w:val="24"/>
        </w:rPr>
      </w:pPr>
      <w:r w:rsidRPr="003335D6">
        <w:rPr>
          <w:rFonts w:ascii="Times New Roman" w:eastAsia="Times New Roman" w:hAnsi="Times New Roman" w:cs="Times New Roman"/>
          <w:color w:val="auto"/>
          <w:sz w:val="24"/>
        </w:rPr>
        <w:t xml:space="preserve"> </w:t>
      </w:r>
    </w:p>
    <w:p w:rsidR="00C27680" w:rsidRPr="004579F7" w:rsidRDefault="00C27680" w:rsidP="00C27680">
      <w:pPr>
        <w:spacing w:after="0"/>
      </w:pPr>
      <w:r>
        <w:t xml:space="preserve"> </w:t>
      </w:r>
    </w:p>
    <w:p w:rsidR="001B160E" w:rsidRPr="0057069F" w:rsidRDefault="00D25887">
      <w:pPr>
        <w:spacing w:after="0"/>
        <w:rPr>
          <w:color w:val="auto"/>
        </w:rPr>
      </w:pPr>
      <w:r w:rsidRPr="0057069F">
        <w:rPr>
          <w:rFonts w:ascii="Times New Roman" w:eastAsia="Times New Roman" w:hAnsi="Times New Roman" w:cs="Times New Roman"/>
          <w:i/>
          <w:color w:val="auto"/>
        </w:rPr>
        <w:t xml:space="preserve">Cachet de la collectivité de tutelle </w:t>
      </w:r>
      <w:r w:rsidR="001C4D06" w:rsidRPr="0057069F">
        <w:rPr>
          <w:rFonts w:ascii="Times New Roman" w:eastAsia="Times New Roman" w:hAnsi="Times New Roman" w:cs="Times New Roman"/>
          <w:i/>
          <w:color w:val="auto"/>
        </w:rPr>
        <w:t xml:space="preserve">(mairie ou communauté de communes </w:t>
      </w:r>
      <w:r w:rsidR="0008440F" w:rsidRPr="0057069F">
        <w:rPr>
          <w:rFonts w:ascii="Times New Roman" w:eastAsia="Times New Roman" w:hAnsi="Times New Roman" w:cs="Times New Roman"/>
          <w:i/>
          <w:color w:val="auto"/>
        </w:rPr>
        <w:t>/</w:t>
      </w:r>
      <w:r w:rsidR="001C4D06" w:rsidRPr="0057069F">
        <w:rPr>
          <w:rFonts w:ascii="Times New Roman" w:eastAsia="Times New Roman" w:hAnsi="Times New Roman" w:cs="Times New Roman"/>
          <w:i/>
          <w:color w:val="auto"/>
        </w:rPr>
        <w:t xml:space="preserve"> d’aggl</w:t>
      </w:r>
      <w:r w:rsidR="001C4D06" w:rsidRPr="00F77D14">
        <w:rPr>
          <w:rFonts w:ascii="Times New Roman" w:eastAsia="Times New Roman" w:hAnsi="Times New Roman" w:cs="Times New Roman"/>
          <w:i/>
          <w:color w:val="auto"/>
        </w:rPr>
        <w:t>o</w:t>
      </w:r>
      <w:r w:rsidR="000F5628" w:rsidRPr="00F77D14">
        <w:rPr>
          <w:rFonts w:ascii="Times New Roman" w:eastAsia="Times New Roman" w:hAnsi="Times New Roman" w:cs="Times New Roman"/>
          <w:i/>
          <w:color w:val="auto"/>
        </w:rPr>
        <w:t>mération</w:t>
      </w:r>
      <w:r w:rsidR="001C4D06" w:rsidRPr="0057069F">
        <w:rPr>
          <w:rFonts w:ascii="Times New Roman" w:eastAsia="Times New Roman" w:hAnsi="Times New Roman" w:cs="Times New Roman"/>
          <w:i/>
          <w:color w:val="auto"/>
        </w:rPr>
        <w:t>)</w:t>
      </w:r>
    </w:p>
    <w:p w:rsidR="004579F7" w:rsidRPr="000F5628" w:rsidRDefault="004579F7" w:rsidP="000F5628">
      <w:pPr>
        <w:spacing w:after="0"/>
        <w:sectPr w:rsidR="004579F7" w:rsidRPr="000F5628" w:rsidSect="004579F7">
          <w:type w:val="continuous"/>
          <w:pgSz w:w="11906" w:h="16838"/>
          <w:pgMar w:top="284" w:right="591" w:bottom="0" w:left="720" w:header="720" w:footer="720" w:gutter="0"/>
          <w:cols w:num="2" w:space="720"/>
        </w:sectPr>
      </w:pPr>
    </w:p>
    <w:p w:rsidR="001B160E" w:rsidRDefault="00D25887">
      <w:pPr>
        <w:spacing w:after="0"/>
        <w:rPr>
          <w:rFonts w:ascii="Arial" w:eastAsia="Arial" w:hAnsi="Arial" w:cs="Arial"/>
          <w:sz w:val="20"/>
        </w:rPr>
      </w:pPr>
      <w:r>
        <w:rPr>
          <w:rFonts w:ascii="Arial" w:eastAsia="Arial" w:hAnsi="Arial" w:cs="Arial"/>
          <w:sz w:val="20"/>
        </w:rPr>
        <w:t xml:space="preserve"> </w:t>
      </w:r>
    </w:p>
    <w:p w:rsidR="004579F7" w:rsidRDefault="004579F7">
      <w:pPr>
        <w:spacing w:after="0"/>
      </w:pPr>
    </w:p>
    <w:p w:rsidR="004579F7" w:rsidRDefault="004579F7">
      <w:pPr>
        <w:spacing w:after="0"/>
      </w:pPr>
    </w:p>
    <w:p w:rsidR="001B160E" w:rsidRDefault="00D25887">
      <w:pPr>
        <w:spacing w:after="0"/>
      </w:pPr>
      <w:r>
        <w:rPr>
          <w:rFonts w:ascii="Arial" w:eastAsia="Arial" w:hAnsi="Arial" w:cs="Arial"/>
          <w:sz w:val="20"/>
        </w:rPr>
        <w:t xml:space="preserve"> </w:t>
      </w:r>
    </w:p>
    <w:p w:rsidR="004579F7" w:rsidRDefault="004579F7">
      <w:pPr>
        <w:sectPr w:rsidR="004579F7" w:rsidSect="004579F7">
          <w:type w:val="continuous"/>
          <w:pgSz w:w="11906" w:h="16838"/>
          <w:pgMar w:top="284" w:right="591" w:bottom="0" w:left="720" w:header="720" w:footer="720" w:gutter="0"/>
          <w:cols w:space="720"/>
        </w:sectPr>
      </w:pPr>
    </w:p>
    <w:p w:rsidR="001B160E" w:rsidRDefault="00316C44">
      <w:pPr>
        <w:spacing w:after="0"/>
        <w:ind w:right="5489"/>
      </w:pPr>
      <w:r>
        <w:rPr>
          <w:noProof/>
        </w:rPr>
        <w:drawing>
          <wp:anchor distT="0" distB="0" distL="114300" distR="114300" simplePos="0" relativeHeight="251665408" behindDoc="1" locked="0" layoutInCell="1" allowOverlap="1" wp14:anchorId="686B6329" wp14:editId="7AC81A12">
            <wp:simplePos x="0" y="0"/>
            <wp:positionH relativeFrom="column">
              <wp:posOffset>0</wp:posOffset>
            </wp:positionH>
            <wp:positionV relativeFrom="paragraph">
              <wp:posOffset>92710</wp:posOffset>
            </wp:positionV>
            <wp:extent cx="914400" cy="914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3117A7" w:rsidRPr="003117A7" w:rsidRDefault="003117A7" w:rsidP="003117A7">
      <w:pPr>
        <w:jc w:val="center"/>
        <w:rPr>
          <w:b/>
          <w:sz w:val="28"/>
          <w:szCs w:val="28"/>
        </w:rPr>
      </w:pPr>
      <w:r w:rsidRPr="003117A7">
        <w:rPr>
          <w:b/>
          <w:sz w:val="28"/>
          <w:szCs w:val="28"/>
        </w:rPr>
        <w:t>Attestation</w:t>
      </w:r>
    </w:p>
    <w:p w:rsidR="003117A7" w:rsidRPr="003117A7" w:rsidRDefault="003117A7" w:rsidP="003117A7">
      <w:pPr>
        <w:jc w:val="center"/>
        <w:rPr>
          <w:b/>
          <w:sz w:val="28"/>
          <w:szCs w:val="28"/>
        </w:rPr>
      </w:pPr>
      <w:r w:rsidRPr="003117A7">
        <w:rPr>
          <w:b/>
          <w:sz w:val="28"/>
          <w:szCs w:val="28"/>
        </w:rPr>
        <w:t>Membre d’une équipe de bibliothèque</w:t>
      </w:r>
    </w:p>
    <w:p w:rsidR="003117A7" w:rsidRDefault="003117A7">
      <w:pPr>
        <w:tabs>
          <w:tab w:val="center" w:pos="4150"/>
          <w:tab w:val="center" w:pos="7081"/>
        </w:tabs>
        <w:spacing w:after="3"/>
        <w:ind w:left="-15"/>
        <w:rPr>
          <w:b/>
        </w:rPr>
        <w:sectPr w:rsidR="003117A7" w:rsidSect="003117A7">
          <w:type w:val="continuous"/>
          <w:pgSz w:w="11906" w:h="16838"/>
          <w:pgMar w:top="1440" w:right="543" w:bottom="1440" w:left="720" w:header="720" w:footer="720" w:gutter="0"/>
          <w:cols w:space="8943"/>
        </w:sectPr>
      </w:pPr>
    </w:p>
    <w:p w:rsidR="001B160E" w:rsidRDefault="00D25887">
      <w:pPr>
        <w:tabs>
          <w:tab w:val="center" w:pos="4150"/>
          <w:tab w:val="center" w:pos="7081"/>
        </w:tabs>
        <w:spacing w:after="3"/>
        <w:ind w:left="-15"/>
      </w:pPr>
      <w:r>
        <w:rPr>
          <w:b/>
        </w:rPr>
        <w:t xml:space="preserve">                                                                                                       </w:t>
      </w:r>
      <w:r>
        <w:rPr>
          <w:b/>
          <w:sz w:val="20"/>
        </w:rPr>
        <w:tab/>
        <w:t xml:space="preserve"> </w:t>
      </w:r>
    </w:p>
    <w:p w:rsidR="003117A7" w:rsidRPr="0008440F" w:rsidRDefault="00D25887" w:rsidP="0008440F">
      <w:pPr>
        <w:spacing w:after="0"/>
        <w:rPr>
          <w:b/>
        </w:rPr>
      </w:pPr>
      <w:r>
        <w:rPr>
          <w:b/>
          <w:sz w:val="20"/>
        </w:rPr>
        <w:t xml:space="preserve"> </w:t>
      </w:r>
      <w:r>
        <w:rPr>
          <w:rFonts w:ascii="Times New Roman" w:eastAsia="Times New Roman" w:hAnsi="Times New Roman" w:cs="Times New Roman"/>
          <w:sz w:val="24"/>
        </w:rPr>
        <w:t xml:space="preserve"> </w:t>
      </w:r>
      <w:r w:rsidR="0008440F">
        <w:tab/>
      </w:r>
      <w:r w:rsidR="0008440F">
        <w:tab/>
      </w:r>
      <w:r w:rsidR="0008440F">
        <w:tab/>
      </w:r>
      <w:r w:rsidR="0008440F">
        <w:tab/>
      </w:r>
      <w:r w:rsidR="0008440F">
        <w:tab/>
      </w:r>
    </w:p>
    <w:p w:rsidR="003117A7" w:rsidRDefault="003117A7" w:rsidP="003117A7">
      <w:pPr>
        <w:pStyle w:val="Titre1"/>
        <w:spacing w:after="159"/>
        <w:ind w:right="0"/>
        <w:rPr>
          <w:sz w:val="28"/>
        </w:rPr>
        <w:sectPr w:rsidR="003117A7" w:rsidSect="003117A7">
          <w:type w:val="continuous"/>
          <w:pgSz w:w="11906" w:h="16838"/>
          <w:pgMar w:top="1440" w:right="543" w:bottom="1440" w:left="720" w:header="720" w:footer="720" w:gutter="0"/>
          <w:cols w:num="2" w:space="8943" w:equalWidth="0">
            <w:col w:w="7126" w:space="663"/>
            <w:col w:w="2854"/>
          </w:cols>
        </w:sectPr>
      </w:pPr>
    </w:p>
    <w:p w:rsidR="003117A7" w:rsidRDefault="003117A7" w:rsidP="003117A7">
      <w:pPr>
        <w:spacing w:after="0"/>
        <w:rPr>
          <w:rFonts w:ascii="Times New Roman" w:eastAsia="Times New Roman" w:hAnsi="Times New Roman" w:cs="Times New Roman"/>
          <w:sz w:val="24"/>
        </w:rPr>
        <w:sectPr w:rsidR="003117A7" w:rsidSect="003117A7">
          <w:type w:val="continuous"/>
          <w:pgSz w:w="11906" w:h="16838"/>
          <w:pgMar w:top="1440" w:right="543" w:bottom="1440" w:left="720" w:header="720" w:footer="720" w:gutter="0"/>
          <w:cols w:space="8943"/>
        </w:sectPr>
      </w:pPr>
    </w:p>
    <w:p w:rsidR="001B160E" w:rsidRDefault="001B160E" w:rsidP="003117A7">
      <w:pPr>
        <w:spacing w:after="0"/>
      </w:pPr>
    </w:p>
    <w:p w:rsidR="003117A7" w:rsidRDefault="003117A7" w:rsidP="003117A7">
      <w:pPr>
        <w:pStyle w:val="Titre2"/>
        <w:ind w:left="-5"/>
      </w:pPr>
      <w:r>
        <w:t xml:space="preserve">Conseil départemental du Gard </w:t>
      </w:r>
    </w:p>
    <w:p w:rsidR="003117A7" w:rsidRDefault="003117A7" w:rsidP="003117A7">
      <w:pPr>
        <w:spacing w:after="0"/>
        <w:ind w:left="-5" w:right="438" w:hanging="10"/>
        <w:rPr>
          <w:b/>
          <w:sz w:val="18"/>
        </w:rPr>
      </w:pPr>
      <w:r>
        <w:rPr>
          <w:b/>
          <w:sz w:val="18"/>
        </w:rPr>
        <w:t xml:space="preserve">Direction du Livre et de la lecture </w:t>
      </w:r>
    </w:p>
    <w:p w:rsidR="001B160E" w:rsidRDefault="001B160E">
      <w:pPr>
        <w:spacing w:after="0"/>
        <w:ind w:left="1560"/>
      </w:pPr>
    </w:p>
    <w:p w:rsidR="001B160E" w:rsidRDefault="001B160E">
      <w:pPr>
        <w:sectPr w:rsidR="001B160E" w:rsidSect="003117A7">
          <w:type w:val="continuous"/>
          <w:pgSz w:w="11906" w:h="16838"/>
          <w:pgMar w:top="1440" w:right="543" w:bottom="1440" w:left="720" w:header="720" w:footer="720" w:gutter="0"/>
          <w:cols w:num="2" w:space="8943" w:equalWidth="0">
            <w:col w:w="7126" w:space="663"/>
            <w:col w:w="2854"/>
          </w:cols>
        </w:sectPr>
      </w:pPr>
    </w:p>
    <w:p w:rsidR="00BB3F4E" w:rsidRDefault="00BB3F4E" w:rsidP="00BB3F4E">
      <w:pPr>
        <w:spacing w:after="0"/>
        <w:ind w:left="-5" w:right="438" w:hanging="10"/>
      </w:pPr>
      <w:r>
        <w:rPr>
          <w:sz w:val="18"/>
        </w:rPr>
        <w:t xml:space="preserve">3 rue guillemette 30044 Nîmes Cedex 9 </w:t>
      </w:r>
    </w:p>
    <w:p w:rsidR="00BB3F4E" w:rsidRDefault="00BB3F4E" w:rsidP="00BB3F4E">
      <w:pPr>
        <w:spacing w:after="38"/>
        <w:ind w:left="-5" w:right="438" w:hanging="10"/>
      </w:pPr>
      <w:r>
        <w:rPr>
          <w:sz w:val="18"/>
        </w:rPr>
        <w:t xml:space="preserve">Tél : 04.66.23.01.88 </w:t>
      </w:r>
    </w:p>
    <w:p w:rsidR="00BB3F4E" w:rsidRDefault="00BB3F4E" w:rsidP="00BB3F4E">
      <w:pPr>
        <w:spacing w:after="0"/>
        <w:ind w:left="-5" w:right="438" w:hanging="10"/>
        <w:rPr>
          <w:sz w:val="26"/>
        </w:rPr>
      </w:pPr>
      <w:r>
        <w:rPr>
          <w:sz w:val="18"/>
        </w:rPr>
        <w:t xml:space="preserve">Courriel : </w:t>
      </w:r>
      <w:hyperlink r:id="rId11" w:history="1">
        <w:r w:rsidRPr="00B37D39">
          <w:rPr>
            <w:rStyle w:val="Lienhypertexte"/>
            <w:sz w:val="18"/>
          </w:rPr>
          <w:t>dll@gard.fr</w:t>
        </w:r>
      </w:hyperlink>
      <w:r>
        <w:rPr>
          <w:sz w:val="26"/>
        </w:rPr>
        <w:t xml:space="preserve"> </w:t>
      </w:r>
    </w:p>
    <w:p w:rsidR="00BB3F4E" w:rsidRDefault="00BB3F4E" w:rsidP="00BB3F4E">
      <w:pPr>
        <w:spacing w:after="0"/>
        <w:ind w:left="-5" w:right="438" w:hanging="10"/>
      </w:pPr>
    </w:p>
    <w:p w:rsidR="00BB3F4E" w:rsidRDefault="00BB3F4E">
      <w:pPr>
        <w:spacing w:after="10" w:line="249" w:lineRule="auto"/>
        <w:ind w:left="1555" w:hanging="10"/>
        <w:rPr>
          <w:rFonts w:ascii="Times New Roman" w:eastAsia="Times New Roman" w:hAnsi="Times New Roman" w:cs="Times New Roman"/>
          <w:sz w:val="24"/>
        </w:rPr>
      </w:pPr>
    </w:p>
    <w:p w:rsidR="00BB3F4E" w:rsidRDefault="00BB3F4E" w:rsidP="00BB3F4E">
      <w:pPr>
        <w:spacing w:after="10" w:line="249" w:lineRule="auto"/>
        <w:ind w:left="1555" w:hanging="10"/>
      </w:pPr>
      <w:r>
        <w:rPr>
          <w:rFonts w:ascii="Times New Roman" w:eastAsia="Times New Roman" w:hAnsi="Times New Roman" w:cs="Times New Roman"/>
          <w:sz w:val="24"/>
        </w:rPr>
        <w:t xml:space="preserve">Je soussigné(e), </w:t>
      </w:r>
    </w:p>
    <w:p w:rsidR="00BB3F4E" w:rsidRDefault="00BB3F4E" w:rsidP="00BB3F4E">
      <w:pPr>
        <w:spacing w:after="0"/>
        <w:ind w:left="1560"/>
      </w:pPr>
      <w:r>
        <w:rPr>
          <w:rFonts w:ascii="Times New Roman" w:eastAsia="Times New Roman" w:hAnsi="Times New Roman" w:cs="Times New Roman"/>
          <w:sz w:val="24"/>
        </w:rPr>
        <w:t xml:space="preserve"> </w:t>
      </w:r>
    </w:p>
    <w:p w:rsidR="00BB3F4E" w:rsidRDefault="00BB3F4E" w:rsidP="00BB3F4E">
      <w:pPr>
        <w:spacing w:after="10" w:line="249" w:lineRule="auto"/>
        <w:ind w:left="1555" w:hanging="10"/>
      </w:pPr>
      <w:r>
        <w:rPr>
          <w:rFonts w:ascii="Times New Roman" w:eastAsia="Times New Roman" w:hAnsi="Times New Roman" w:cs="Times New Roman"/>
          <w:sz w:val="24"/>
        </w:rPr>
        <w:t xml:space="preserve">Nom : </w:t>
      </w:r>
    </w:p>
    <w:p w:rsidR="00BB3F4E" w:rsidRDefault="00BB3F4E" w:rsidP="00BB3F4E">
      <w:pPr>
        <w:spacing w:after="10" w:line="249" w:lineRule="auto"/>
        <w:ind w:left="1555" w:hanging="10"/>
      </w:pPr>
      <w:r>
        <w:rPr>
          <w:rFonts w:ascii="Times New Roman" w:eastAsia="Times New Roman" w:hAnsi="Times New Roman" w:cs="Times New Roman"/>
          <w:sz w:val="24"/>
        </w:rPr>
        <w:t xml:space="preserve">Prénom : </w:t>
      </w:r>
    </w:p>
    <w:p w:rsidR="00BB3F4E" w:rsidRDefault="00BB3F4E" w:rsidP="00BB3F4E">
      <w:pPr>
        <w:spacing w:after="10"/>
        <w:ind w:left="1560"/>
      </w:pPr>
      <w:r>
        <w:rPr>
          <w:rFonts w:ascii="Times New Roman" w:eastAsia="Times New Roman" w:hAnsi="Times New Roman" w:cs="Times New Roman"/>
          <w:sz w:val="24"/>
        </w:rPr>
        <w:t xml:space="preserve"> </w:t>
      </w:r>
    </w:p>
    <w:p w:rsidR="00BB3F4E" w:rsidRDefault="00BB3F4E" w:rsidP="00BB3F4E">
      <w:pPr>
        <w:spacing w:after="10" w:line="249" w:lineRule="auto"/>
        <w:ind w:left="1555" w:hanging="10"/>
      </w:pPr>
      <w:proofErr w:type="gramStart"/>
      <w:r>
        <w:rPr>
          <w:rFonts w:ascii="Times New Roman" w:eastAsia="Times New Roman" w:hAnsi="Times New Roman" w:cs="Times New Roman"/>
          <w:sz w:val="24"/>
        </w:rPr>
        <w:t>atteste</w:t>
      </w:r>
      <w:proofErr w:type="gramEnd"/>
      <w:r>
        <w:rPr>
          <w:rFonts w:ascii="Times New Roman" w:eastAsia="Times New Roman" w:hAnsi="Times New Roman" w:cs="Times New Roman"/>
          <w:sz w:val="24"/>
        </w:rPr>
        <w:t xml:space="preserve"> être membre de l’équipe de la bibliothèque de : </w:t>
      </w:r>
    </w:p>
    <w:p w:rsidR="00BB3F4E" w:rsidRDefault="00BB3F4E">
      <w:pPr>
        <w:spacing w:after="10" w:line="249" w:lineRule="auto"/>
        <w:ind w:left="1555" w:hanging="10"/>
        <w:rPr>
          <w:rFonts w:ascii="Times New Roman" w:eastAsia="Times New Roman" w:hAnsi="Times New Roman" w:cs="Times New Roman"/>
          <w:sz w:val="24"/>
        </w:rPr>
      </w:pPr>
    </w:p>
    <w:p w:rsidR="00BB3F4E" w:rsidRDefault="00BB3F4E">
      <w:pPr>
        <w:spacing w:after="10" w:line="249" w:lineRule="auto"/>
        <w:ind w:left="1555" w:hanging="10"/>
        <w:rPr>
          <w:rFonts w:ascii="Times New Roman" w:eastAsia="Times New Roman" w:hAnsi="Times New Roman" w:cs="Times New Roman"/>
          <w:sz w:val="24"/>
        </w:rPr>
      </w:pPr>
    </w:p>
    <w:p w:rsidR="001B160E" w:rsidRDefault="00D25887">
      <w:pPr>
        <w:spacing w:after="10" w:line="249" w:lineRule="auto"/>
        <w:ind w:left="1555" w:hanging="10"/>
      </w:pP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reconnais avoir pris connaissance de mes droits informatiques et libertés ci-dessous lié au traitement des données à caractère personnel. </w:t>
      </w:r>
      <w:r>
        <w:rPr>
          <w:rFonts w:ascii="Times New Roman" w:eastAsia="Times New Roman" w:hAnsi="Times New Roman" w:cs="Times New Roman"/>
          <w:sz w:val="24"/>
        </w:rPr>
        <w:tab/>
        <w:t xml:space="preserve"> </w:t>
      </w:r>
    </w:p>
    <w:p w:rsidR="001B160E" w:rsidRDefault="00D25887" w:rsidP="00822FCE">
      <w:pPr>
        <w:spacing w:after="0"/>
        <w:ind w:left="1560"/>
      </w:pPr>
      <w:r>
        <w:rPr>
          <w:rFonts w:ascii="Times New Roman" w:eastAsia="Times New Roman" w:hAnsi="Times New Roman" w:cs="Times New Roman"/>
          <w:sz w:val="24"/>
        </w:rPr>
        <w:t xml:space="preserve"> </w:t>
      </w:r>
    </w:p>
    <w:tbl>
      <w:tblPr>
        <w:tblStyle w:val="TableGrid"/>
        <w:tblpPr w:leftFromText="141" w:rightFromText="141" w:vertAnchor="text" w:horzAnchor="margin" w:tblpY="2000"/>
        <w:tblW w:w="10634" w:type="dxa"/>
        <w:tblInd w:w="0" w:type="dxa"/>
        <w:tblCellMar>
          <w:top w:w="42" w:type="dxa"/>
          <w:left w:w="108" w:type="dxa"/>
          <w:right w:w="115" w:type="dxa"/>
        </w:tblCellMar>
        <w:tblLook w:val="04A0" w:firstRow="1" w:lastRow="0" w:firstColumn="1" w:lastColumn="0" w:noHBand="0" w:noVBand="1"/>
      </w:tblPr>
      <w:tblGrid>
        <w:gridCol w:w="10634"/>
      </w:tblGrid>
      <w:tr w:rsidR="00822FCE" w:rsidTr="00822FCE">
        <w:trPr>
          <w:trHeight w:val="3315"/>
        </w:trPr>
        <w:tc>
          <w:tcPr>
            <w:tcW w:w="10634" w:type="dxa"/>
            <w:tcBorders>
              <w:top w:val="single" w:sz="4" w:space="0" w:color="000000"/>
              <w:left w:val="single" w:sz="4" w:space="0" w:color="000000"/>
              <w:bottom w:val="single" w:sz="4" w:space="0" w:color="000000"/>
              <w:right w:val="single" w:sz="4" w:space="0" w:color="000000"/>
            </w:tcBorders>
          </w:tcPr>
          <w:p w:rsidR="00822FCE" w:rsidRDefault="00822FCE" w:rsidP="00822FCE">
            <w:r>
              <w:rPr>
                <w:rFonts w:ascii="Arial" w:eastAsia="Arial" w:hAnsi="Arial" w:cs="Arial"/>
                <w:b/>
                <w:sz w:val="18"/>
              </w:rPr>
              <w:t xml:space="preserve">Vos droits conformément à la loi Informatique et Libertés du 6 janvier 1978 modifiée et au règlement européen 2016/679 du 27 avril 2016 (RGPD). </w:t>
            </w:r>
            <w:r>
              <w:rPr>
                <w:rFonts w:ascii="Arial" w:eastAsia="Arial" w:hAnsi="Arial" w:cs="Arial"/>
                <w:sz w:val="18"/>
              </w:rPr>
              <w:t>Les informations recueillies font l’objet d’un traitement organisé par la Direction du Livre et de la Lecture (DLL) pour recenser les personnes membres d’une équipe de bibliothèque. Vos coordonnées professionnelles sont nécessaires</w:t>
            </w:r>
            <w:r>
              <w:rPr>
                <w:rFonts w:ascii="Arial" w:eastAsia="Arial" w:hAnsi="Arial" w:cs="Arial"/>
                <w:color w:val="FF0000"/>
                <w:sz w:val="18"/>
              </w:rPr>
              <w:t xml:space="preserve"> </w:t>
            </w:r>
            <w:r>
              <w:rPr>
                <w:rFonts w:ascii="Arial" w:eastAsia="Arial" w:hAnsi="Arial" w:cs="Arial"/>
                <w:sz w:val="18"/>
              </w:rPr>
              <w:t xml:space="preserve">pour vous proposer des services liés à notre collaboration. </w:t>
            </w:r>
          </w:p>
          <w:p w:rsidR="00822FCE" w:rsidRDefault="00822FCE" w:rsidP="00822FCE">
            <w:pPr>
              <w:spacing w:line="239" w:lineRule="auto"/>
            </w:pPr>
            <w:r>
              <w:rPr>
                <w:rFonts w:ascii="Arial" w:eastAsia="Arial" w:hAnsi="Arial" w:cs="Arial"/>
                <w:sz w:val="18"/>
              </w:rPr>
              <w:t xml:space="preserve">Le Département du Gard est responsable du traitement qui relève de ses intérêts légitimes mentionnés dans la convention de partenariat établie avec l’organisme public responsable de la bibliothèque. </w:t>
            </w:r>
          </w:p>
          <w:p w:rsidR="00822FCE" w:rsidRDefault="00822FCE" w:rsidP="00822FCE">
            <w:r>
              <w:rPr>
                <w:rFonts w:ascii="Arial" w:eastAsia="Arial" w:hAnsi="Arial" w:cs="Arial"/>
                <w:sz w:val="18"/>
              </w:rPr>
              <w:t xml:space="preserve">Les destinataires des données sont : les services de la DLL, et les services informatiques, les prestataires informatiques et de formation du Département. </w:t>
            </w:r>
          </w:p>
          <w:p w:rsidR="00822FCE" w:rsidRDefault="00822FCE" w:rsidP="00822FCE">
            <w:r>
              <w:rPr>
                <w:rFonts w:ascii="Arial" w:eastAsia="Arial" w:hAnsi="Arial" w:cs="Arial"/>
                <w:sz w:val="18"/>
              </w:rPr>
              <w:t xml:space="preserve">Les données sont mises à jour une fois par an et seront détruites dès que vous ne serez plus membre de l’équipe de la bibliothèque. </w:t>
            </w:r>
            <w:r>
              <w:rPr>
                <w:rFonts w:ascii="Arial" w:eastAsia="Arial" w:hAnsi="Arial" w:cs="Arial"/>
                <w:color w:val="FF0000"/>
                <w:sz w:val="18"/>
              </w:rPr>
              <w:t xml:space="preserve"> </w:t>
            </w:r>
          </w:p>
          <w:p w:rsidR="00822FCE" w:rsidRDefault="00822FCE" w:rsidP="00822FCE">
            <w:pPr>
              <w:spacing w:after="31" w:line="239" w:lineRule="auto"/>
            </w:pPr>
            <w:r>
              <w:rPr>
                <w:rFonts w:ascii="Arial" w:eastAsia="Arial" w:hAnsi="Arial" w:cs="Arial"/>
                <w:sz w:val="18"/>
              </w:rPr>
              <w:t xml:space="preserve">Vous disposez d’un droit d’accès et de rectification aux informations qui vous concernent ainsi que d’un droit d’opposition, du droit à la limitation du traitement et à l’effacement dans le cadre permis par le règlement européen. Vous pouvez exercer ces droits en justifiant de votre identité : </w:t>
            </w:r>
          </w:p>
          <w:p w:rsidR="00822FCE" w:rsidRDefault="00822FCE" w:rsidP="00822FCE">
            <w:pPr>
              <w:numPr>
                <w:ilvl w:val="0"/>
                <w:numId w:val="2"/>
              </w:numPr>
              <w:spacing w:after="20"/>
              <w:ind w:hanging="348"/>
            </w:pPr>
            <w:proofErr w:type="gramStart"/>
            <w:r>
              <w:rPr>
                <w:rFonts w:ascii="Arial" w:eastAsia="Arial" w:hAnsi="Arial" w:cs="Arial"/>
                <w:sz w:val="18"/>
              </w:rPr>
              <w:t>soit</w:t>
            </w:r>
            <w:proofErr w:type="gramEnd"/>
            <w:r>
              <w:rPr>
                <w:rFonts w:ascii="Arial" w:eastAsia="Arial" w:hAnsi="Arial" w:cs="Arial"/>
                <w:sz w:val="18"/>
              </w:rPr>
              <w:t xml:space="preserve"> en vous présentant à l’accueil de la DLL </w:t>
            </w:r>
          </w:p>
          <w:p w:rsidR="00822FCE" w:rsidRDefault="00822FCE" w:rsidP="00822FCE">
            <w:pPr>
              <w:numPr>
                <w:ilvl w:val="0"/>
                <w:numId w:val="2"/>
              </w:numPr>
              <w:ind w:hanging="348"/>
            </w:pPr>
            <w:proofErr w:type="gramStart"/>
            <w:r>
              <w:rPr>
                <w:rFonts w:ascii="Arial" w:eastAsia="Arial" w:hAnsi="Arial" w:cs="Arial"/>
                <w:sz w:val="18"/>
              </w:rPr>
              <w:t>soit</w:t>
            </w:r>
            <w:proofErr w:type="gramEnd"/>
            <w:r>
              <w:rPr>
                <w:rFonts w:ascii="Arial" w:eastAsia="Arial" w:hAnsi="Arial" w:cs="Arial"/>
                <w:sz w:val="18"/>
              </w:rPr>
              <w:t xml:space="preserve"> en écrivant à la DLL : adresse postale ou courriel mentionnés dans le formulaire  </w:t>
            </w:r>
          </w:p>
          <w:p w:rsidR="00822FCE" w:rsidRDefault="00822FCE" w:rsidP="00822FCE">
            <w:pPr>
              <w:ind w:left="720"/>
            </w:pPr>
            <w:r>
              <w:rPr>
                <w:rFonts w:ascii="Arial" w:eastAsia="Arial" w:hAnsi="Arial" w:cs="Arial"/>
                <w:sz w:val="18"/>
              </w:rPr>
              <w:t xml:space="preserve">                                         </w:t>
            </w:r>
            <w:proofErr w:type="gramStart"/>
            <w:r>
              <w:rPr>
                <w:rFonts w:ascii="Arial" w:eastAsia="Arial" w:hAnsi="Arial" w:cs="Arial"/>
                <w:sz w:val="18"/>
              </w:rPr>
              <w:t>et</w:t>
            </w:r>
            <w:proofErr w:type="gramEnd"/>
            <w:r>
              <w:rPr>
                <w:rFonts w:ascii="Arial" w:eastAsia="Arial" w:hAnsi="Arial" w:cs="Arial"/>
                <w:sz w:val="18"/>
              </w:rPr>
              <w:t xml:space="preserve"> indiquer en objet « exercice des droits Informatique et Libertés ».  </w:t>
            </w:r>
          </w:p>
          <w:p w:rsidR="00822FCE" w:rsidRDefault="00822FCE" w:rsidP="00822FCE">
            <w:pPr>
              <w:ind w:left="58"/>
            </w:pPr>
            <w:r>
              <w:rPr>
                <w:rFonts w:ascii="Arial" w:eastAsia="Arial" w:hAnsi="Arial" w:cs="Arial"/>
                <w:sz w:val="18"/>
              </w:rPr>
              <w:t xml:space="preserve">Pour votre information, vous pouvez joindre notre délégué à la protection des données par écrit :  </w:t>
            </w:r>
          </w:p>
          <w:p w:rsidR="00822FCE" w:rsidRDefault="00822FCE" w:rsidP="00822FCE">
            <w:pPr>
              <w:ind w:left="58"/>
            </w:pPr>
            <w:r>
              <w:rPr>
                <w:rFonts w:ascii="Arial" w:eastAsia="Arial" w:hAnsi="Arial" w:cs="Arial"/>
                <w:color w:val="0000FF"/>
                <w:sz w:val="18"/>
                <w:u w:val="single" w:color="0000FF"/>
              </w:rPr>
              <w:t>dpo@gard.fr</w:t>
            </w:r>
            <w:r>
              <w:rPr>
                <w:rFonts w:ascii="Arial" w:eastAsia="Arial" w:hAnsi="Arial" w:cs="Arial"/>
                <w:sz w:val="18"/>
              </w:rPr>
              <w:t xml:space="preserve"> ou Département du Gard, à l’attention du DPO, 3 rue Guillemette, 30 000 Nîmes </w:t>
            </w:r>
          </w:p>
          <w:p w:rsidR="00822FCE" w:rsidRDefault="00822FCE" w:rsidP="00822FCE">
            <w:pPr>
              <w:ind w:left="58"/>
            </w:pPr>
            <w:r>
              <w:rPr>
                <w:rFonts w:ascii="Arial" w:eastAsia="Arial" w:hAnsi="Arial" w:cs="Arial"/>
                <w:sz w:val="18"/>
              </w:rPr>
              <w:t>Si vous estimez, après nous avoir contacté, que vos droits Informatique et Libertés ne sont pas respectés, vous pouvez adresser une réclamation à la CNIL su</w:t>
            </w:r>
            <w:hyperlink r:id="rId12">
              <w:r>
                <w:rPr>
                  <w:rFonts w:ascii="Arial" w:eastAsia="Arial" w:hAnsi="Arial" w:cs="Arial"/>
                  <w:sz w:val="18"/>
                </w:rPr>
                <w:t xml:space="preserve">r </w:t>
              </w:r>
            </w:hyperlink>
            <w:hyperlink r:id="rId13">
              <w:r>
                <w:rPr>
                  <w:rFonts w:ascii="Arial" w:eastAsia="Arial" w:hAnsi="Arial" w:cs="Arial"/>
                  <w:color w:val="0000FF"/>
                  <w:sz w:val="18"/>
                  <w:u w:val="single" w:color="0000FF"/>
                </w:rPr>
                <w:t>www.cnil.fr</w:t>
              </w:r>
            </w:hyperlink>
            <w:hyperlink r:id="rId14">
              <w:r>
                <w:rPr>
                  <w:rFonts w:ascii="Arial" w:eastAsia="Arial" w:hAnsi="Arial" w:cs="Arial"/>
                  <w:sz w:val="18"/>
                </w:rPr>
                <w:t xml:space="preserve"> </w:t>
              </w:r>
            </w:hyperlink>
            <w:hyperlink r:id="rId15">
              <w:r>
                <w:rPr>
                  <w:rFonts w:ascii="Arial" w:eastAsia="Arial" w:hAnsi="Arial" w:cs="Arial"/>
                  <w:sz w:val="18"/>
                </w:rPr>
                <w:t>.</w:t>
              </w:r>
            </w:hyperlink>
            <w:r>
              <w:rPr>
                <w:rFonts w:ascii="Times New Roman" w:eastAsia="Times New Roman" w:hAnsi="Times New Roman" w:cs="Times New Roman"/>
                <w:sz w:val="20"/>
              </w:rPr>
              <w:t xml:space="preserve"> </w:t>
            </w:r>
          </w:p>
        </w:tc>
      </w:tr>
    </w:tbl>
    <w:p w:rsidR="00D25887" w:rsidRDefault="00D25887" w:rsidP="00822FCE">
      <w:pPr>
        <w:spacing w:after="10" w:line="249" w:lineRule="auto"/>
        <w:ind w:left="1555" w:hanging="10"/>
        <w:rPr>
          <w:rFonts w:ascii="Times New Roman" w:eastAsia="Times New Roman" w:hAnsi="Times New Roman" w:cs="Times New Roman"/>
          <w:sz w:val="24"/>
        </w:rPr>
      </w:pPr>
      <w:r>
        <w:rPr>
          <w:rFonts w:ascii="Times New Roman" w:eastAsia="Times New Roman" w:hAnsi="Times New Roman" w:cs="Times New Roman"/>
          <w:sz w:val="24"/>
        </w:rPr>
        <w:t xml:space="preserve">Date : </w:t>
      </w:r>
    </w:p>
    <w:p w:rsidR="00822FCE" w:rsidRDefault="00822FCE" w:rsidP="00822FCE">
      <w:pPr>
        <w:spacing w:after="10" w:line="249" w:lineRule="auto"/>
        <w:ind w:left="1555" w:hanging="10"/>
        <w:rPr>
          <w:rFonts w:ascii="Times New Roman" w:eastAsia="Times New Roman" w:hAnsi="Times New Roman" w:cs="Times New Roman"/>
          <w:sz w:val="24"/>
        </w:rPr>
      </w:pPr>
    </w:p>
    <w:p w:rsidR="001B160E" w:rsidRDefault="00D25887">
      <w:pPr>
        <w:spacing w:after="10" w:line="249" w:lineRule="auto"/>
        <w:ind w:left="1555" w:hanging="10"/>
      </w:pPr>
      <w:r>
        <w:rPr>
          <w:rFonts w:ascii="Times New Roman" w:eastAsia="Times New Roman" w:hAnsi="Times New Roman" w:cs="Times New Roman"/>
          <w:sz w:val="24"/>
        </w:rPr>
        <w:t xml:space="preserve">Signature :  </w:t>
      </w:r>
    </w:p>
    <w:p w:rsidR="001B160E" w:rsidRDefault="001B160E">
      <w:pPr>
        <w:spacing w:after="0"/>
      </w:pPr>
    </w:p>
    <w:p w:rsidR="001B160E" w:rsidRDefault="001B160E" w:rsidP="00822FCE">
      <w:pPr>
        <w:spacing w:after="0"/>
      </w:pPr>
    </w:p>
    <w:sectPr w:rsidR="001B160E" w:rsidSect="00822FCE">
      <w:type w:val="continuous"/>
      <w:pgSz w:w="11906" w:h="16838"/>
      <w:pgMar w:top="1440" w:right="797"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F0C"/>
    <w:multiLevelType w:val="hybridMultilevel"/>
    <w:tmpl w:val="9C0AB8A2"/>
    <w:lvl w:ilvl="0" w:tplc="9C84F74E">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B66DF6">
      <w:start w:val="1"/>
      <w:numFmt w:val="bullet"/>
      <w:lvlText w:val="o"/>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D828760">
      <w:start w:val="1"/>
      <w:numFmt w:val="bullet"/>
      <w:lvlText w:val="▪"/>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76EFE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EC5F6">
      <w:start w:val="1"/>
      <w:numFmt w:val="bullet"/>
      <w:lvlText w:val="o"/>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AA2FFA">
      <w:start w:val="1"/>
      <w:numFmt w:val="bullet"/>
      <w:lvlText w:val="▪"/>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E247E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0408BE">
      <w:start w:val="1"/>
      <w:numFmt w:val="bullet"/>
      <w:lvlText w:val="o"/>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D0286E">
      <w:start w:val="1"/>
      <w:numFmt w:val="bullet"/>
      <w:lvlText w:val="▪"/>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9D6870"/>
    <w:multiLevelType w:val="hybridMultilevel"/>
    <w:tmpl w:val="42425D88"/>
    <w:lvl w:ilvl="0" w:tplc="A002D30E">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15:restartNumberingAfterBreak="0">
    <w:nsid w:val="1E49155D"/>
    <w:multiLevelType w:val="hybridMultilevel"/>
    <w:tmpl w:val="C4C41756"/>
    <w:lvl w:ilvl="0" w:tplc="E392D5DA">
      <w:start w:val="1"/>
      <w:numFmt w:val="decimal"/>
      <w:lvlText w:val="(%1)"/>
      <w:lvlJc w:val="left"/>
      <w:pPr>
        <w:ind w:left="345" w:hanging="360"/>
      </w:pPr>
      <w:rPr>
        <w:rFonts w:hint="default"/>
        <w:color w:val="000000"/>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 w15:restartNumberingAfterBreak="0">
    <w:nsid w:val="30060955"/>
    <w:multiLevelType w:val="hybridMultilevel"/>
    <w:tmpl w:val="7C288BD6"/>
    <w:lvl w:ilvl="0" w:tplc="138C3AFA">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1A577E">
      <w:start w:val="1"/>
      <w:numFmt w:val="bullet"/>
      <w:lvlText w:val="o"/>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A0CEE6">
      <w:start w:val="1"/>
      <w:numFmt w:val="bullet"/>
      <w:lvlText w:val="▪"/>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8C88F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98589A">
      <w:start w:val="1"/>
      <w:numFmt w:val="bullet"/>
      <w:lvlText w:val="o"/>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38F7EE">
      <w:start w:val="1"/>
      <w:numFmt w:val="bullet"/>
      <w:lvlText w:val="▪"/>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12257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5E47EE">
      <w:start w:val="1"/>
      <w:numFmt w:val="bullet"/>
      <w:lvlText w:val="o"/>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D6DB70">
      <w:start w:val="1"/>
      <w:numFmt w:val="bullet"/>
      <w:lvlText w:val="▪"/>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0E"/>
    <w:rsid w:val="00037932"/>
    <w:rsid w:val="00060819"/>
    <w:rsid w:val="0008440F"/>
    <w:rsid w:val="000F4D8B"/>
    <w:rsid w:val="000F5628"/>
    <w:rsid w:val="00193BC0"/>
    <w:rsid w:val="001B160E"/>
    <w:rsid w:val="001C4D06"/>
    <w:rsid w:val="002309B6"/>
    <w:rsid w:val="00282E04"/>
    <w:rsid w:val="002D7AD1"/>
    <w:rsid w:val="002E73E6"/>
    <w:rsid w:val="003117A7"/>
    <w:rsid w:val="00316C44"/>
    <w:rsid w:val="003335D6"/>
    <w:rsid w:val="003F3B69"/>
    <w:rsid w:val="004579F7"/>
    <w:rsid w:val="00464B9F"/>
    <w:rsid w:val="004767EE"/>
    <w:rsid w:val="004A0F0D"/>
    <w:rsid w:val="004B5FC5"/>
    <w:rsid w:val="00562139"/>
    <w:rsid w:val="0057069F"/>
    <w:rsid w:val="00624F1A"/>
    <w:rsid w:val="0063480B"/>
    <w:rsid w:val="006B27B9"/>
    <w:rsid w:val="006C7695"/>
    <w:rsid w:val="006F0744"/>
    <w:rsid w:val="00733CA9"/>
    <w:rsid w:val="007470DB"/>
    <w:rsid w:val="0078672A"/>
    <w:rsid w:val="007A1203"/>
    <w:rsid w:val="00822FCE"/>
    <w:rsid w:val="00866C9C"/>
    <w:rsid w:val="008F23D9"/>
    <w:rsid w:val="00927ACC"/>
    <w:rsid w:val="00940CB8"/>
    <w:rsid w:val="00A20FB1"/>
    <w:rsid w:val="00A65EC1"/>
    <w:rsid w:val="00AE06F6"/>
    <w:rsid w:val="00B4069F"/>
    <w:rsid w:val="00B86C23"/>
    <w:rsid w:val="00BB3F4E"/>
    <w:rsid w:val="00C27680"/>
    <w:rsid w:val="00CA0EE7"/>
    <w:rsid w:val="00D25887"/>
    <w:rsid w:val="00E5125F"/>
    <w:rsid w:val="00E630C9"/>
    <w:rsid w:val="00E8081A"/>
    <w:rsid w:val="00EA6256"/>
    <w:rsid w:val="00EB3760"/>
    <w:rsid w:val="00EE1E55"/>
    <w:rsid w:val="00EF6950"/>
    <w:rsid w:val="00F029B9"/>
    <w:rsid w:val="00F25672"/>
    <w:rsid w:val="00F26AF1"/>
    <w:rsid w:val="00F521EF"/>
    <w:rsid w:val="00F5357D"/>
    <w:rsid w:val="00F60FE6"/>
    <w:rsid w:val="00F77D14"/>
    <w:rsid w:val="00FA6C5A"/>
    <w:rsid w:val="00FC18AE"/>
    <w:rsid w:val="00FD4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34F08-3624-43DB-A726-761FDC8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438" w:hanging="10"/>
      <w:outlineLvl w:val="0"/>
    </w:pPr>
    <w:rPr>
      <w:rFonts w:ascii="Calibri" w:eastAsia="Calibri" w:hAnsi="Calibri" w:cs="Calibri"/>
      <w:b/>
      <w:color w:val="000000"/>
      <w:sz w:val="24"/>
    </w:rPr>
  </w:style>
  <w:style w:type="paragraph" w:styleId="Titre2">
    <w:name w:val="heading 2"/>
    <w:next w:val="Normal"/>
    <w:link w:val="Titre2Car"/>
    <w:uiPriority w:val="9"/>
    <w:unhideWhenUsed/>
    <w:qFormat/>
    <w:pPr>
      <w:keepNext/>
      <w:keepLines/>
      <w:spacing w:after="0"/>
      <w:ind w:left="10" w:right="438" w:hanging="10"/>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character" w:customStyle="1" w:styleId="Titre2Car">
    <w:name w:val="Titre 2 Car"/>
    <w:link w:val="Titre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BB3F4E"/>
    <w:rPr>
      <w:color w:val="0563C1" w:themeColor="hyperlink"/>
      <w:u w:val="single"/>
    </w:rPr>
  </w:style>
  <w:style w:type="character" w:styleId="Mentionnonrsolue">
    <w:name w:val="Unresolved Mention"/>
    <w:basedOn w:val="Policepardfaut"/>
    <w:uiPriority w:val="99"/>
    <w:semiHidden/>
    <w:unhideWhenUsed/>
    <w:rsid w:val="00BB3F4E"/>
    <w:rPr>
      <w:color w:val="605E5C"/>
      <w:shd w:val="clear" w:color="auto" w:fill="E1DFDD"/>
    </w:rPr>
  </w:style>
  <w:style w:type="paragraph" w:styleId="Paragraphedeliste">
    <w:name w:val="List Paragraph"/>
    <w:basedOn w:val="Normal"/>
    <w:uiPriority w:val="34"/>
    <w:qFormat/>
    <w:rsid w:val="00A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hyperlink" Target="http://www.cnil.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nil.fr/" TargetMode="External"/><Relationship Id="rId11" Type="http://schemas.openxmlformats.org/officeDocument/2006/relationships/hyperlink" Target="mailto:dll@gard.fr" TargetMode="External"/><Relationship Id="rId5" Type="http://schemas.openxmlformats.org/officeDocument/2006/relationships/image" Target="media/image1.jpeg"/><Relationship Id="rId15" Type="http://schemas.openxmlformats.org/officeDocument/2006/relationships/hyperlink" Target="http://www.cnil.f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nil.fr/" TargetMode="External"/><Relationship Id="rId14"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7092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DUMAZEL Roselyne</dc:creator>
  <cp:keywords/>
  <cp:lastModifiedBy>MOTREUX Julie</cp:lastModifiedBy>
  <cp:revision>5</cp:revision>
  <cp:lastPrinted>2021-01-12T11:42:00Z</cp:lastPrinted>
  <dcterms:created xsi:type="dcterms:W3CDTF">2024-01-29T15:08:00Z</dcterms:created>
  <dcterms:modified xsi:type="dcterms:W3CDTF">2024-01-29T15:17:00Z</dcterms:modified>
</cp:coreProperties>
</file>